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E4" w:rsidRDefault="004445A2" w:rsidP="004445A2">
      <w:pPr>
        <w:pStyle w:val="Title"/>
      </w:pPr>
      <w:bookmarkStart w:id="0" w:name="_GoBack"/>
      <w:bookmarkEnd w:id="0"/>
      <w:r>
        <w:t>Provider-Program Data Template Instructions</w:t>
      </w:r>
    </w:p>
    <w:p w:rsidR="004445A2" w:rsidRDefault="004445A2" w:rsidP="004445A2">
      <w:r>
        <w:t>Please populate the Provider-Program Data Template as completely as possible.  There are eight worksheets that need to be compiled to populate your data into the Eligible Training Provider Database.</w:t>
      </w:r>
    </w:p>
    <w:p w:rsidR="004445A2" w:rsidRDefault="004445A2" w:rsidP="004445A2">
      <w:r>
        <w:t>Descriptions of each worksheet:</w:t>
      </w:r>
    </w:p>
    <w:p w:rsidR="004445A2" w:rsidRDefault="004445A2" w:rsidP="004445A2">
      <w:pPr>
        <w:pStyle w:val="ListParagraph"/>
        <w:numPr>
          <w:ilvl w:val="0"/>
          <w:numId w:val="1"/>
        </w:numPr>
      </w:pPr>
      <w:r>
        <w:t>Provider – the Provider worksheet contains general information about your training location.</w:t>
      </w:r>
    </w:p>
    <w:p w:rsidR="004445A2" w:rsidRDefault="004445A2" w:rsidP="004445A2">
      <w:pPr>
        <w:pStyle w:val="ListParagraph"/>
        <w:numPr>
          <w:ilvl w:val="0"/>
          <w:numId w:val="1"/>
        </w:numPr>
      </w:pPr>
      <w:r>
        <w:t>Provider LWIAs – the Provider LWIAs worksheet is where you will choose which LWIA(s) you would like to be approved in. Note, that there is a drop down where you can select the LWIA(s), and with each LWIA it will list the counties in which the LWIA comprises, select one LWIA per line.</w:t>
      </w:r>
    </w:p>
    <w:p w:rsidR="004445A2" w:rsidRDefault="004445A2" w:rsidP="004445A2">
      <w:pPr>
        <w:pStyle w:val="ListParagraph"/>
        <w:numPr>
          <w:ilvl w:val="0"/>
          <w:numId w:val="1"/>
        </w:numPr>
      </w:pPr>
      <w:r>
        <w:t>Provider Locations – the Provider Locations worksheet will contain all training locations, certain columns such as State and County will be drop-downs for you to select the given area.</w:t>
      </w:r>
    </w:p>
    <w:p w:rsidR="004445A2" w:rsidRDefault="004445A2" w:rsidP="004445A2">
      <w:pPr>
        <w:pStyle w:val="ListParagraph"/>
        <w:numPr>
          <w:ilvl w:val="0"/>
          <w:numId w:val="1"/>
        </w:numPr>
      </w:pPr>
      <w:r>
        <w:t xml:space="preserve">Programs – the Programs worksheet </w:t>
      </w:r>
      <w:r w:rsidR="00FB13EB">
        <w:t>will contain all program names, descriptions, CIP (classification of instructional program) codes, program costs, program contacts, etc.</w:t>
      </w:r>
    </w:p>
    <w:p w:rsidR="00FB13EB" w:rsidRDefault="00FB13EB" w:rsidP="004445A2">
      <w:pPr>
        <w:pStyle w:val="ListParagraph"/>
        <w:numPr>
          <w:ilvl w:val="0"/>
          <w:numId w:val="1"/>
        </w:numPr>
      </w:pPr>
      <w:r>
        <w:t>Program Locations – the Program Locations worksheet can only be used once you compile the Provider Locations &amp; Programs worksheet, on this worksheet you will assign which location each program is offered.</w:t>
      </w:r>
    </w:p>
    <w:p w:rsidR="00FB13EB" w:rsidRDefault="00FB13EB" w:rsidP="004445A2">
      <w:pPr>
        <w:pStyle w:val="ListParagraph"/>
        <w:numPr>
          <w:ilvl w:val="0"/>
          <w:numId w:val="1"/>
        </w:numPr>
      </w:pPr>
      <w:r>
        <w:t>Program LWIAs – the Program LWIAs is where you assign each program, as designated on the Programs worksheet, to the preferred LWIAs you would like the program offered in.</w:t>
      </w:r>
    </w:p>
    <w:p w:rsidR="00FB13EB" w:rsidRDefault="00FB13EB" w:rsidP="004445A2">
      <w:pPr>
        <w:pStyle w:val="ListParagraph"/>
        <w:numPr>
          <w:ilvl w:val="0"/>
          <w:numId w:val="1"/>
        </w:numPr>
      </w:pPr>
      <w:r>
        <w:t xml:space="preserve">Provider Contacts – the Provider Contacts worksheet is where you list all provider contacts, </w:t>
      </w:r>
      <w:r w:rsidR="00F16F08">
        <w:t>which</w:t>
      </w:r>
      <w:r>
        <w:t xml:space="preserve"> could provide program information, administrative and financial information</w:t>
      </w:r>
      <w:r w:rsidR="00F16F08">
        <w:t>.</w:t>
      </w:r>
    </w:p>
    <w:p w:rsidR="00FB13EB" w:rsidRDefault="00FB13EB" w:rsidP="004445A2">
      <w:pPr>
        <w:pStyle w:val="ListParagraph"/>
        <w:numPr>
          <w:ilvl w:val="0"/>
          <w:numId w:val="1"/>
        </w:numPr>
      </w:pPr>
      <w:r>
        <w:t xml:space="preserve">Location Contacts – the Location Contacts worksheet can only be used once you compile the Provider Locations &amp; Provider Contacts worksheets, on this worksheet you will assign which </w:t>
      </w:r>
      <w:r w:rsidR="00F16F08">
        <w:t>location each contact is associated with.</w:t>
      </w:r>
    </w:p>
    <w:p w:rsidR="00A8474C" w:rsidRDefault="00A8474C" w:rsidP="00A8474C">
      <w:r>
        <w:t xml:space="preserve">Note: Many fields will contain a “pop-up” description of what is expected in the given </w:t>
      </w:r>
      <w:r w:rsidR="000516AF">
        <w:t>field;</w:t>
      </w:r>
      <w:r>
        <w:t xml:space="preserve"> also many of the fields will have drop-downs to assist you in compiling the data.</w:t>
      </w:r>
    </w:p>
    <w:p w:rsidR="000516AF" w:rsidRDefault="000516AF" w:rsidP="00A8474C"/>
    <w:p w:rsidR="000516AF" w:rsidRPr="004445A2" w:rsidRDefault="000516AF" w:rsidP="00A8474C">
      <w:r>
        <w:t xml:space="preserve">When complete, please email the spreadsheet to </w:t>
      </w:r>
      <w:hyperlink r:id="rId6" w:history="1">
        <w:r w:rsidRPr="00105408">
          <w:rPr>
            <w:rStyle w:val="Hyperlink"/>
          </w:rPr>
          <w:t>workforcesupport@dew.sc.gov</w:t>
        </w:r>
      </w:hyperlink>
      <w:r>
        <w:t xml:space="preserve">.  </w:t>
      </w:r>
    </w:p>
    <w:sectPr w:rsidR="000516AF" w:rsidRPr="0044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8C7"/>
    <w:multiLevelType w:val="hybridMultilevel"/>
    <w:tmpl w:val="DCAC5C26"/>
    <w:lvl w:ilvl="0" w:tplc="891A4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2"/>
    <w:rsid w:val="000516AF"/>
    <w:rsid w:val="001677B6"/>
    <w:rsid w:val="004445A2"/>
    <w:rsid w:val="007827E4"/>
    <w:rsid w:val="00A8474C"/>
    <w:rsid w:val="00E80341"/>
    <w:rsid w:val="00F16F08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A2"/>
    <w:pPr>
      <w:spacing w:after="12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4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5A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444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A2"/>
    <w:pPr>
      <w:spacing w:after="12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4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5A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444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forcesupport@dew.s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Schoch</dc:creator>
  <cp:lastModifiedBy>Ms. Windy Graham</cp:lastModifiedBy>
  <cp:revision>2</cp:revision>
  <dcterms:created xsi:type="dcterms:W3CDTF">2015-09-25T13:34:00Z</dcterms:created>
  <dcterms:modified xsi:type="dcterms:W3CDTF">2015-09-25T13:34:00Z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