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AF" w:rsidRPr="001357B1" w:rsidRDefault="00F504AF" w:rsidP="006D5DBC">
      <w:pPr>
        <w:spacing w:after="0"/>
        <w:jc w:val="both"/>
        <w:rPr>
          <w:rFonts w:ascii="Arial" w:hAnsi="Arial" w:cs="Arial"/>
          <w:sz w:val="24"/>
          <w:szCs w:val="24"/>
        </w:rPr>
      </w:pPr>
      <w:r w:rsidRPr="001357B1">
        <w:rPr>
          <w:rFonts w:ascii="Arial" w:hAnsi="Arial" w:cs="Arial"/>
          <w:noProof/>
          <w:sz w:val="24"/>
          <w:szCs w:val="24"/>
        </w:rPr>
        <w:drawing>
          <wp:inline distT="0" distB="0" distL="0" distR="0" wp14:anchorId="07A7F0E6" wp14:editId="50D14C58">
            <wp:extent cx="4284618" cy="760745"/>
            <wp:effectExtent l="0" t="0" r="1905" b="1270"/>
            <wp:docPr id="1" name="Picture 1" descr="C:\Users\cpruitt\Pictures\S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ruitt\Pictures\SC Work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0220" cy="763515"/>
                    </a:xfrm>
                    <a:prstGeom prst="rect">
                      <a:avLst/>
                    </a:prstGeom>
                    <a:noFill/>
                    <a:ln>
                      <a:noFill/>
                    </a:ln>
                  </pic:spPr>
                </pic:pic>
              </a:graphicData>
            </a:graphic>
          </wp:inline>
        </w:drawing>
      </w:r>
    </w:p>
    <w:p w:rsidR="00DE3E6A" w:rsidRDefault="00120FA9" w:rsidP="00CE2478">
      <w:pPr>
        <w:spacing w:after="0"/>
        <w:jc w:val="center"/>
        <w:rPr>
          <w:rFonts w:asciiTheme="minorHAnsi" w:hAnsiTheme="minorHAnsi" w:cs="Arial"/>
          <w:b/>
          <w:sz w:val="24"/>
          <w:szCs w:val="24"/>
        </w:rPr>
      </w:pPr>
      <w:r>
        <w:rPr>
          <w:rFonts w:asciiTheme="minorHAnsi" w:hAnsiTheme="minorHAnsi" w:cs="Arial"/>
          <w:b/>
          <w:sz w:val="24"/>
          <w:szCs w:val="24"/>
        </w:rPr>
        <w:t>PERSONS WITH DISABILITIES</w:t>
      </w:r>
      <w:r w:rsidR="00FD644E" w:rsidRPr="00DE3E6A">
        <w:rPr>
          <w:rFonts w:asciiTheme="minorHAnsi" w:hAnsiTheme="minorHAnsi" w:cs="Arial"/>
          <w:b/>
          <w:sz w:val="24"/>
          <w:szCs w:val="24"/>
        </w:rPr>
        <w:t xml:space="preserve"> COMMITTEE</w:t>
      </w:r>
    </w:p>
    <w:p w:rsidR="001B1D1E" w:rsidRDefault="00EF239C" w:rsidP="00CE2478">
      <w:pPr>
        <w:spacing w:after="0"/>
        <w:jc w:val="center"/>
        <w:rPr>
          <w:rFonts w:asciiTheme="minorHAnsi" w:hAnsiTheme="minorHAnsi" w:cs="Arial"/>
          <w:b/>
          <w:sz w:val="24"/>
          <w:szCs w:val="24"/>
        </w:rPr>
      </w:pPr>
      <w:r>
        <w:rPr>
          <w:rFonts w:asciiTheme="minorHAnsi" w:hAnsiTheme="minorHAnsi" w:cs="Arial"/>
          <w:b/>
          <w:sz w:val="24"/>
          <w:szCs w:val="24"/>
        </w:rPr>
        <w:t>Meeting</w:t>
      </w:r>
      <w:r w:rsidR="00DE3E6A">
        <w:rPr>
          <w:rFonts w:asciiTheme="minorHAnsi" w:hAnsiTheme="minorHAnsi" w:cs="Arial"/>
          <w:b/>
          <w:sz w:val="24"/>
          <w:szCs w:val="24"/>
        </w:rPr>
        <w:t xml:space="preserve"> </w:t>
      </w:r>
      <w:r w:rsidR="00120FA9">
        <w:rPr>
          <w:rFonts w:asciiTheme="minorHAnsi" w:hAnsiTheme="minorHAnsi" w:cs="Arial"/>
          <w:b/>
          <w:sz w:val="24"/>
          <w:szCs w:val="24"/>
        </w:rPr>
        <w:t>Summary</w:t>
      </w:r>
    </w:p>
    <w:p w:rsidR="00FD644E" w:rsidRPr="00DE3E6A" w:rsidRDefault="0017138C" w:rsidP="00CE2478">
      <w:pPr>
        <w:spacing w:after="0"/>
        <w:jc w:val="center"/>
        <w:rPr>
          <w:rFonts w:asciiTheme="minorHAnsi" w:hAnsiTheme="minorHAnsi" w:cs="Arial"/>
          <w:b/>
          <w:sz w:val="24"/>
          <w:szCs w:val="24"/>
        </w:rPr>
      </w:pPr>
      <w:r>
        <w:rPr>
          <w:rFonts w:asciiTheme="minorHAnsi" w:hAnsiTheme="minorHAnsi" w:cs="Arial"/>
          <w:b/>
          <w:sz w:val="24"/>
          <w:szCs w:val="24"/>
        </w:rPr>
        <w:t>May 12</w:t>
      </w:r>
      <w:r w:rsidR="002D7D00">
        <w:rPr>
          <w:rFonts w:asciiTheme="minorHAnsi" w:hAnsiTheme="minorHAnsi" w:cs="Arial"/>
          <w:b/>
          <w:sz w:val="24"/>
          <w:szCs w:val="24"/>
        </w:rPr>
        <w:t>, 2016</w:t>
      </w:r>
      <w:r w:rsidR="001B1D1E">
        <w:rPr>
          <w:rFonts w:asciiTheme="minorHAnsi" w:hAnsiTheme="minorHAnsi" w:cs="Arial"/>
          <w:b/>
          <w:sz w:val="24"/>
          <w:szCs w:val="24"/>
        </w:rPr>
        <w:t>, 3:00pm</w:t>
      </w:r>
    </w:p>
    <w:p w:rsidR="00FD644E" w:rsidRPr="00DE3E6A" w:rsidRDefault="001B1D1E" w:rsidP="00CE2478">
      <w:pPr>
        <w:spacing w:after="0"/>
        <w:jc w:val="center"/>
        <w:rPr>
          <w:rFonts w:asciiTheme="minorHAnsi" w:hAnsiTheme="minorHAnsi" w:cs="Arial"/>
          <w:b/>
          <w:sz w:val="24"/>
          <w:szCs w:val="24"/>
        </w:rPr>
      </w:pPr>
      <w:r>
        <w:rPr>
          <w:rFonts w:asciiTheme="minorHAnsi" w:hAnsiTheme="minorHAnsi" w:cs="Arial"/>
          <w:b/>
          <w:sz w:val="24"/>
          <w:szCs w:val="24"/>
        </w:rPr>
        <w:t xml:space="preserve">Conference Room, </w:t>
      </w:r>
      <w:r w:rsidR="0017138C">
        <w:rPr>
          <w:rFonts w:asciiTheme="minorHAnsi" w:hAnsiTheme="minorHAnsi" w:cs="Arial"/>
          <w:b/>
          <w:sz w:val="24"/>
          <w:szCs w:val="24"/>
        </w:rPr>
        <w:t>Clemson Comprehensive Center</w:t>
      </w:r>
      <w:r w:rsidR="00FD644E" w:rsidRPr="00DE3E6A">
        <w:rPr>
          <w:rFonts w:asciiTheme="minorHAnsi" w:hAnsiTheme="minorHAnsi" w:cs="Arial"/>
          <w:b/>
          <w:sz w:val="24"/>
          <w:szCs w:val="24"/>
        </w:rPr>
        <w:t>, SC</w:t>
      </w:r>
    </w:p>
    <w:p w:rsidR="00D15223" w:rsidRPr="00DE3E6A" w:rsidRDefault="00D15223" w:rsidP="006D5DBC">
      <w:pPr>
        <w:spacing w:after="0"/>
        <w:jc w:val="both"/>
        <w:rPr>
          <w:rFonts w:asciiTheme="minorHAnsi" w:hAnsiTheme="minorHAnsi" w:cs="Arial"/>
          <w:b/>
          <w:sz w:val="24"/>
          <w:szCs w:val="24"/>
          <w:u w:val="single"/>
        </w:rPr>
      </w:pPr>
      <w:r w:rsidRPr="00DE3E6A">
        <w:rPr>
          <w:rFonts w:asciiTheme="minorHAnsi" w:hAnsiTheme="minorHAnsi" w:cs="Arial"/>
          <w:b/>
          <w:sz w:val="24"/>
          <w:szCs w:val="24"/>
          <w:u w:val="single"/>
        </w:rPr>
        <w:t>Members Present</w:t>
      </w:r>
    </w:p>
    <w:p w:rsidR="00145AC3" w:rsidRDefault="009F449E" w:rsidP="006D5DBC">
      <w:pPr>
        <w:spacing w:after="0"/>
        <w:jc w:val="both"/>
        <w:rPr>
          <w:rFonts w:asciiTheme="minorHAnsi" w:hAnsiTheme="minorHAnsi" w:cs="Arial"/>
          <w:sz w:val="24"/>
          <w:szCs w:val="24"/>
        </w:rPr>
      </w:pPr>
      <w:r w:rsidRPr="009F449E">
        <w:rPr>
          <w:rFonts w:asciiTheme="minorHAnsi" w:hAnsiTheme="minorHAnsi" w:cs="Arial"/>
          <w:sz w:val="24"/>
          <w:szCs w:val="24"/>
        </w:rPr>
        <w:t>Pamela Smith</w:t>
      </w:r>
      <w:r w:rsidR="00930061">
        <w:rPr>
          <w:rFonts w:asciiTheme="minorHAnsi" w:hAnsiTheme="minorHAnsi" w:cs="Arial"/>
          <w:sz w:val="24"/>
          <w:szCs w:val="24"/>
        </w:rPr>
        <w:tab/>
      </w:r>
      <w:r w:rsidR="00930061">
        <w:rPr>
          <w:rFonts w:asciiTheme="minorHAnsi" w:hAnsiTheme="minorHAnsi" w:cs="Arial"/>
          <w:sz w:val="24"/>
          <w:szCs w:val="24"/>
        </w:rPr>
        <w:tab/>
      </w:r>
      <w:r w:rsidR="00930061">
        <w:rPr>
          <w:rFonts w:asciiTheme="minorHAnsi" w:hAnsiTheme="minorHAnsi" w:cs="Arial"/>
          <w:sz w:val="24"/>
          <w:szCs w:val="24"/>
        </w:rPr>
        <w:tab/>
      </w:r>
      <w:r w:rsidR="00930061">
        <w:rPr>
          <w:rFonts w:asciiTheme="minorHAnsi" w:hAnsiTheme="minorHAnsi" w:cs="Arial"/>
          <w:sz w:val="24"/>
          <w:szCs w:val="24"/>
        </w:rPr>
        <w:tab/>
      </w:r>
      <w:r w:rsidR="00930061">
        <w:rPr>
          <w:rFonts w:asciiTheme="minorHAnsi" w:hAnsiTheme="minorHAnsi" w:cs="Arial"/>
          <w:sz w:val="24"/>
          <w:szCs w:val="24"/>
        </w:rPr>
        <w:tab/>
      </w:r>
      <w:r w:rsidR="00145AC3">
        <w:rPr>
          <w:rFonts w:asciiTheme="minorHAnsi" w:hAnsiTheme="minorHAnsi" w:cs="Arial"/>
          <w:sz w:val="24"/>
          <w:szCs w:val="24"/>
        </w:rPr>
        <w:t>Susan Stockton</w:t>
      </w:r>
      <w:r w:rsidR="00145AC3">
        <w:rPr>
          <w:rFonts w:asciiTheme="minorHAnsi" w:hAnsiTheme="minorHAnsi" w:cs="Arial"/>
          <w:sz w:val="24"/>
          <w:szCs w:val="24"/>
        </w:rPr>
        <w:tab/>
      </w:r>
      <w:r w:rsidR="00145AC3">
        <w:rPr>
          <w:rFonts w:asciiTheme="minorHAnsi" w:hAnsiTheme="minorHAnsi" w:cs="Arial"/>
          <w:sz w:val="24"/>
          <w:szCs w:val="24"/>
        </w:rPr>
        <w:tab/>
      </w:r>
      <w:r w:rsidR="00145AC3">
        <w:rPr>
          <w:rFonts w:asciiTheme="minorHAnsi" w:hAnsiTheme="minorHAnsi" w:cs="Arial"/>
          <w:sz w:val="24"/>
          <w:szCs w:val="24"/>
        </w:rPr>
        <w:tab/>
        <w:t>Pat Pruitt</w:t>
      </w:r>
    </w:p>
    <w:p w:rsidR="0017138C" w:rsidRDefault="0017138C" w:rsidP="006D5DBC">
      <w:pPr>
        <w:spacing w:after="0"/>
        <w:jc w:val="both"/>
        <w:rPr>
          <w:rFonts w:asciiTheme="minorHAnsi" w:hAnsiTheme="minorHAnsi" w:cs="Arial"/>
          <w:sz w:val="24"/>
          <w:szCs w:val="24"/>
        </w:rPr>
      </w:pPr>
      <w:r>
        <w:rPr>
          <w:rFonts w:asciiTheme="minorHAnsi" w:hAnsiTheme="minorHAnsi" w:cs="Arial"/>
          <w:sz w:val="24"/>
          <w:szCs w:val="24"/>
        </w:rPr>
        <w:t>Edgar Brown</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Brooke Dobbins</w:t>
      </w:r>
    </w:p>
    <w:p w:rsidR="00D15223" w:rsidRPr="00DE3E6A" w:rsidRDefault="00D15223" w:rsidP="006D5DBC">
      <w:pPr>
        <w:spacing w:after="0"/>
        <w:jc w:val="both"/>
        <w:rPr>
          <w:rFonts w:asciiTheme="minorHAnsi" w:hAnsiTheme="minorHAnsi" w:cs="Arial"/>
          <w:sz w:val="24"/>
          <w:szCs w:val="24"/>
        </w:rPr>
      </w:pPr>
      <w:r w:rsidRPr="00DE3E6A">
        <w:rPr>
          <w:rFonts w:asciiTheme="minorHAnsi" w:hAnsiTheme="minorHAnsi" w:cs="Arial"/>
          <w:sz w:val="24"/>
          <w:szCs w:val="24"/>
        </w:rPr>
        <w:tab/>
      </w:r>
      <w:r w:rsidRPr="00DE3E6A">
        <w:rPr>
          <w:rFonts w:asciiTheme="minorHAnsi" w:hAnsiTheme="minorHAnsi" w:cs="Arial"/>
          <w:sz w:val="24"/>
          <w:szCs w:val="24"/>
        </w:rPr>
        <w:tab/>
      </w:r>
      <w:r w:rsidRPr="00DE3E6A">
        <w:rPr>
          <w:rFonts w:asciiTheme="minorHAnsi" w:hAnsiTheme="minorHAnsi" w:cs="Arial"/>
          <w:sz w:val="24"/>
          <w:szCs w:val="24"/>
        </w:rPr>
        <w:tab/>
      </w:r>
      <w:r w:rsidRPr="00DE3E6A">
        <w:rPr>
          <w:rFonts w:asciiTheme="minorHAnsi" w:hAnsiTheme="minorHAnsi" w:cs="Arial"/>
          <w:sz w:val="24"/>
          <w:szCs w:val="24"/>
        </w:rPr>
        <w:tab/>
        <w:t xml:space="preserve"> </w:t>
      </w:r>
      <w:r w:rsidR="009F449E">
        <w:rPr>
          <w:rFonts w:asciiTheme="minorHAnsi" w:hAnsiTheme="minorHAnsi" w:cs="Arial"/>
          <w:sz w:val="24"/>
          <w:szCs w:val="24"/>
        </w:rPr>
        <w:tab/>
      </w:r>
    </w:p>
    <w:p w:rsidR="00D15223" w:rsidRPr="00DE3E6A" w:rsidRDefault="00D15223" w:rsidP="006D5DBC">
      <w:pPr>
        <w:spacing w:after="0"/>
        <w:jc w:val="both"/>
        <w:rPr>
          <w:rFonts w:asciiTheme="minorHAnsi" w:hAnsiTheme="minorHAnsi" w:cs="Arial"/>
          <w:b/>
          <w:sz w:val="24"/>
          <w:szCs w:val="24"/>
          <w:u w:val="single"/>
        </w:rPr>
      </w:pPr>
      <w:r w:rsidRPr="00DE3E6A">
        <w:rPr>
          <w:rFonts w:asciiTheme="minorHAnsi" w:hAnsiTheme="minorHAnsi" w:cs="Arial"/>
          <w:b/>
          <w:sz w:val="24"/>
          <w:szCs w:val="24"/>
          <w:u w:val="single"/>
        </w:rPr>
        <w:t>Members Absent</w:t>
      </w:r>
      <w:bookmarkStart w:id="0" w:name="_GoBack"/>
      <w:bookmarkEnd w:id="0"/>
    </w:p>
    <w:p w:rsidR="009F449E" w:rsidRDefault="00930061" w:rsidP="006D5DBC">
      <w:pPr>
        <w:spacing w:after="0"/>
        <w:jc w:val="both"/>
        <w:rPr>
          <w:rFonts w:asciiTheme="minorHAnsi" w:hAnsiTheme="minorHAnsi" w:cs="Arial"/>
          <w:sz w:val="24"/>
          <w:szCs w:val="24"/>
        </w:rPr>
      </w:pPr>
      <w:r>
        <w:rPr>
          <w:rFonts w:asciiTheme="minorHAnsi" w:hAnsiTheme="minorHAnsi" w:cs="Arial"/>
          <w:sz w:val="24"/>
          <w:szCs w:val="24"/>
        </w:rPr>
        <w:t>Billy Gibson</w:t>
      </w:r>
      <w:r w:rsidR="003C7639">
        <w:rPr>
          <w:rFonts w:asciiTheme="minorHAnsi" w:hAnsiTheme="minorHAnsi" w:cs="Arial"/>
          <w:sz w:val="24"/>
          <w:szCs w:val="24"/>
        </w:rPr>
        <w:tab/>
      </w:r>
      <w:r w:rsidR="005D3B02">
        <w:rPr>
          <w:rFonts w:asciiTheme="minorHAnsi" w:hAnsiTheme="minorHAnsi" w:cs="Arial"/>
          <w:sz w:val="24"/>
          <w:szCs w:val="24"/>
        </w:rPr>
        <w:tab/>
      </w:r>
      <w:r w:rsidR="005D3B02">
        <w:rPr>
          <w:rFonts w:asciiTheme="minorHAnsi" w:hAnsiTheme="minorHAnsi" w:cs="Arial"/>
          <w:sz w:val="24"/>
          <w:szCs w:val="24"/>
        </w:rPr>
        <w:tab/>
      </w:r>
      <w:r w:rsidR="005D3B02">
        <w:rPr>
          <w:rFonts w:asciiTheme="minorHAnsi" w:hAnsiTheme="minorHAnsi" w:cs="Arial"/>
          <w:sz w:val="24"/>
          <w:szCs w:val="24"/>
        </w:rPr>
        <w:tab/>
      </w:r>
      <w:r w:rsidR="005D3B02">
        <w:rPr>
          <w:rFonts w:asciiTheme="minorHAnsi" w:hAnsiTheme="minorHAnsi" w:cs="Arial"/>
          <w:sz w:val="24"/>
          <w:szCs w:val="24"/>
        </w:rPr>
        <w:tab/>
      </w:r>
      <w:r w:rsidR="005D3B02">
        <w:rPr>
          <w:rFonts w:asciiTheme="minorHAnsi" w:hAnsiTheme="minorHAnsi" w:cs="Arial"/>
          <w:sz w:val="24"/>
          <w:szCs w:val="24"/>
        </w:rPr>
        <w:tab/>
      </w:r>
      <w:r w:rsidR="005D3B02">
        <w:rPr>
          <w:rFonts w:asciiTheme="minorHAnsi" w:hAnsiTheme="minorHAnsi" w:cs="Arial"/>
          <w:sz w:val="24"/>
          <w:szCs w:val="24"/>
        </w:rPr>
        <w:tab/>
      </w:r>
      <w:r w:rsidR="005D3B02">
        <w:rPr>
          <w:rFonts w:asciiTheme="minorHAnsi" w:hAnsiTheme="minorHAnsi" w:cs="Arial"/>
          <w:sz w:val="24"/>
          <w:szCs w:val="24"/>
        </w:rPr>
        <w:tab/>
      </w:r>
      <w:r w:rsidR="003C7639">
        <w:rPr>
          <w:rFonts w:asciiTheme="minorHAnsi" w:hAnsiTheme="minorHAnsi" w:cs="Arial"/>
          <w:sz w:val="24"/>
          <w:szCs w:val="24"/>
        </w:rPr>
        <w:tab/>
      </w:r>
      <w:r w:rsidR="005D3B02">
        <w:rPr>
          <w:rFonts w:asciiTheme="minorHAnsi" w:hAnsiTheme="minorHAnsi" w:cs="Arial"/>
          <w:sz w:val="24"/>
          <w:szCs w:val="24"/>
        </w:rPr>
        <w:tab/>
      </w:r>
      <w:r w:rsidR="009610A6">
        <w:rPr>
          <w:rFonts w:asciiTheme="minorHAnsi" w:hAnsiTheme="minorHAnsi" w:cs="Arial"/>
          <w:sz w:val="24"/>
          <w:szCs w:val="24"/>
        </w:rPr>
        <w:tab/>
      </w:r>
    </w:p>
    <w:p w:rsidR="004960C6" w:rsidRPr="00912A02" w:rsidRDefault="004960C6" w:rsidP="006D5DBC">
      <w:pPr>
        <w:spacing w:after="0"/>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p>
    <w:p w:rsidR="00D15223" w:rsidRPr="00DE3E6A" w:rsidRDefault="00D15223" w:rsidP="006D5DBC">
      <w:pPr>
        <w:spacing w:after="0"/>
        <w:jc w:val="both"/>
        <w:rPr>
          <w:rFonts w:asciiTheme="minorHAnsi" w:hAnsiTheme="minorHAnsi" w:cs="Arial"/>
          <w:b/>
          <w:sz w:val="24"/>
          <w:szCs w:val="24"/>
          <w:u w:val="single"/>
        </w:rPr>
      </w:pPr>
      <w:r w:rsidRPr="00DE3E6A">
        <w:rPr>
          <w:rFonts w:asciiTheme="minorHAnsi" w:hAnsiTheme="minorHAnsi" w:cs="Arial"/>
          <w:b/>
          <w:sz w:val="24"/>
          <w:szCs w:val="24"/>
          <w:u w:val="single"/>
        </w:rPr>
        <w:t>Staff Present</w:t>
      </w:r>
    </w:p>
    <w:p w:rsidR="00D15223" w:rsidRDefault="0017138C" w:rsidP="006D5DBC">
      <w:pPr>
        <w:spacing w:after="0"/>
        <w:jc w:val="both"/>
        <w:rPr>
          <w:rFonts w:asciiTheme="minorHAnsi" w:hAnsiTheme="minorHAnsi" w:cs="Arial"/>
          <w:sz w:val="24"/>
          <w:szCs w:val="24"/>
        </w:rPr>
      </w:pPr>
      <w:r>
        <w:rPr>
          <w:rFonts w:asciiTheme="minorHAnsi" w:hAnsiTheme="minorHAnsi" w:cs="Arial"/>
          <w:sz w:val="24"/>
          <w:szCs w:val="24"/>
        </w:rPr>
        <w:t>Trent Acker</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930061">
        <w:rPr>
          <w:rFonts w:asciiTheme="minorHAnsi" w:hAnsiTheme="minorHAnsi" w:cs="Arial"/>
          <w:sz w:val="24"/>
          <w:szCs w:val="24"/>
        </w:rPr>
        <w:t>Windy Graham</w:t>
      </w:r>
      <w:r w:rsidR="003B57D1">
        <w:rPr>
          <w:rFonts w:asciiTheme="minorHAnsi" w:hAnsiTheme="minorHAnsi" w:cs="Arial"/>
          <w:sz w:val="24"/>
          <w:szCs w:val="24"/>
        </w:rPr>
        <w:tab/>
      </w:r>
      <w:r w:rsidR="003B57D1">
        <w:rPr>
          <w:rFonts w:asciiTheme="minorHAnsi" w:hAnsiTheme="minorHAnsi" w:cs="Arial"/>
          <w:sz w:val="24"/>
          <w:szCs w:val="24"/>
        </w:rPr>
        <w:tab/>
      </w:r>
      <w:r>
        <w:rPr>
          <w:rFonts w:asciiTheme="minorHAnsi" w:hAnsiTheme="minorHAnsi" w:cs="Arial"/>
          <w:sz w:val="24"/>
          <w:szCs w:val="24"/>
        </w:rPr>
        <w:tab/>
      </w:r>
      <w:r w:rsidR="004960C6">
        <w:rPr>
          <w:rFonts w:asciiTheme="minorHAnsi" w:hAnsiTheme="minorHAnsi" w:cs="Arial"/>
          <w:sz w:val="24"/>
          <w:szCs w:val="24"/>
        </w:rPr>
        <w:t>Patty Manley</w:t>
      </w:r>
      <w:r w:rsidR="00930061">
        <w:rPr>
          <w:rFonts w:asciiTheme="minorHAnsi" w:hAnsiTheme="minorHAnsi" w:cs="Arial"/>
          <w:sz w:val="24"/>
          <w:szCs w:val="24"/>
        </w:rPr>
        <w:tab/>
      </w:r>
      <w:r w:rsidR="00E42331">
        <w:rPr>
          <w:rFonts w:asciiTheme="minorHAnsi" w:hAnsiTheme="minorHAnsi" w:cs="Arial"/>
          <w:sz w:val="24"/>
          <w:szCs w:val="24"/>
        </w:rPr>
        <w:tab/>
      </w:r>
      <w:r w:rsidR="00D15223">
        <w:rPr>
          <w:rFonts w:asciiTheme="minorHAnsi" w:hAnsiTheme="minorHAnsi" w:cs="Arial"/>
          <w:sz w:val="24"/>
          <w:szCs w:val="24"/>
        </w:rPr>
        <w:tab/>
      </w:r>
    </w:p>
    <w:p w:rsidR="00D15223" w:rsidRDefault="00D15223" w:rsidP="006D5DBC">
      <w:pPr>
        <w:spacing w:after="0"/>
        <w:jc w:val="both"/>
        <w:rPr>
          <w:rFonts w:asciiTheme="minorHAnsi" w:hAnsiTheme="minorHAnsi" w:cs="Arial"/>
          <w:sz w:val="24"/>
          <w:szCs w:val="24"/>
        </w:rPr>
      </w:pPr>
    </w:p>
    <w:p w:rsidR="00D15223" w:rsidRPr="00DE3E6A" w:rsidRDefault="00D15223" w:rsidP="006D5DBC">
      <w:pPr>
        <w:spacing w:after="0"/>
        <w:jc w:val="both"/>
        <w:rPr>
          <w:rFonts w:asciiTheme="minorHAnsi" w:hAnsiTheme="minorHAnsi" w:cs="Arial"/>
          <w:b/>
          <w:sz w:val="24"/>
          <w:szCs w:val="24"/>
          <w:u w:val="single"/>
        </w:rPr>
      </w:pPr>
      <w:r>
        <w:rPr>
          <w:rFonts w:asciiTheme="minorHAnsi" w:hAnsiTheme="minorHAnsi" w:cs="Arial"/>
          <w:b/>
          <w:sz w:val="24"/>
          <w:szCs w:val="24"/>
          <w:u w:val="single"/>
        </w:rPr>
        <w:t>Guests</w:t>
      </w:r>
      <w:r w:rsidRPr="00DE3E6A">
        <w:rPr>
          <w:rFonts w:asciiTheme="minorHAnsi" w:hAnsiTheme="minorHAnsi" w:cs="Arial"/>
          <w:b/>
          <w:sz w:val="24"/>
          <w:szCs w:val="24"/>
          <w:u w:val="single"/>
        </w:rPr>
        <w:t xml:space="preserve"> Present</w:t>
      </w:r>
    </w:p>
    <w:p w:rsidR="0017138C" w:rsidRDefault="0017138C" w:rsidP="006D5DBC">
      <w:pPr>
        <w:spacing w:after="0"/>
        <w:jc w:val="both"/>
        <w:rPr>
          <w:rFonts w:asciiTheme="minorHAnsi" w:hAnsiTheme="minorHAnsi" w:cs="Arial"/>
          <w:sz w:val="24"/>
          <w:szCs w:val="24"/>
        </w:rPr>
      </w:pPr>
      <w:r>
        <w:rPr>
          <w:rFonts w:asciiTheme="minorHAnsi" w:hAnsiTheme="minorHAnsi" w:cs="Arial"/>
          <w:sz w:val="24"/>
          <w:szCs w:val="24"/>
        </w:rPr>
        <w:t>Reneé Alexander</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George Pullie</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Chris Sparrow</w:t>
      </w:r>
      <w:r w:rsidR="00D15223">
        <w:rPr>
          <w:rFonts w:asciiTheme="minorHAnsi" w:hAnsiTheme="minorHAnsi" w:cs="Arial"/>
          <w:sz w:val="24"/>
          <w:szCs w:val="24"/>
        </w:rPr>
        <w:tab/>
      </w:r>
    </w:p>
    <w:p w:rsidR="00D15223" w:rsidRDefault="00D15223" w:rsidP="006D5DBC">
      <w:pPr>
        <w:spacing w:after="0"/>
        <w:jc w:val="both"/>
        <w:rPr>
          <w:rFonts w:asciiTheme="minorHAnsi" w:hAnsiTheme="minorHAnsi" w:cs="Arial"/>
          <w:sz w:val="24"/>
          <w:szCs w:val="24"/>
        </w:rPr>
      </w:pPr>
      <w:r>
        <w:rPr>
          <w:rFonts w:asciiTheme="minorHAnsi" w:hAnsiTheme="minorHAnsi" w:cs="Arial"/>
          <w:sz w:val="24"/>
          <w:szCs w:val="24"/>
        </w:rPr>
        <w:tab/>
      </w:r>
    </w:p>
    <w:p w:rsidR="00F523AF" w:rsidRDefault="00D15223" w:rsidP="006D5DBC">
      <w:pPr>
        <w:pStyle w:val="ListParagraph"/>
        <w:numPr>
          <w:ilvl w:val="0"/>
          <w:numId w:val="1"/>
        </w:numPr>
        <w:tabs>
          <w:tab w:val="left" w:pos="0"/>
        </w:tabs>
        <w:ind w:left="0" w:firstLine="0"/>
        <w:contextualSpacing w:val="0"/>
        <w:jc w:val="both"/>
        <w:rPr>
          <w:rFonts w:asciiTheme="minorHAnsi" w:hAnsiTheme="minorHAnsi" w:cs="Arial"/>
          <w:b/>
          <w:sz w:val="24"/>
          <w:szCs w:val="24"/>
        </w:rPr>
      </w:pPr>
      <w:r w:rsidRPr="00DE3E6A">
        <w:rPr>
          <w:rFonts w:asciiTheme="minorHAnsi" w:hAnsiTheme="minorHAnsi" w:cs="Arial"/>
          <w:b/>
          <w:sz w:val="24"/>
          <w:szCs w:val="24"/>
        </w:rPr>
        <w:t>Call To Order/ Opening Remarks</w:t>
      </w:r>
      <w:r w:rsidRPr="00DE3E6A">
        <w:rPr>
          <w:rFonts w:asciiTheme="minorHAnsi" w:hAnsiTheme="minorHAnsi" w:cs="Arial"/>
          <w:b/>
          <w:sz w:val="24"/>
          <w:szCs w:val="24"/>
        </w:rPr>
        <w:tab/>
      </w:r>
    </w:p>
    <w:p w:rsidR="00D15223" w:rsidRPr="00DE3E6A" w:rsidRDefault="00D15223" w:rsidP="006D5DBC">
      <w:pPr>
        <w:pStyle w:val="ListParagraph"/>
        <w:tabs>
          <w:tab w:val="left" w:pos="0"/>
        </w:tabs>
        <w:ind w:left="0"/>
        <w:contextualSpacing w:val="0"/>
        <w:jc w:val="both"/>
        <w:rPr>
          <w:rFonts w:asciiTheme="minorHAnsi" w:hAnsiTheme="minorHAnsi" w:cs="Arial"/>
          <w:b/>
          <w:sz w:val="24"/>
          <w:szCs w:val="24"/>
        </w:rPr>
      </w:pPr>
      <w:r w:rsidRPr="00DE3E6A">
        <w:rPr>
          <w:rFonts w:asciiTheme="minorHAnsi" w:hAnsiTheme="minorHAnsi" w:cs="Arial"/>
          <w:b/>
          <w:sz w:val="24"/>
          <w:szCs w:val="24"/>
        </w:rPr>
        <w:tab/>
      </w:r>
      <w:r w:rsidRPr="00DE3E6A">
        <w:rPr>
          <w:rFonts w:asciiTheme="minorHAnsi" w:hAnsiTheme="minorHAnsi" w:cs="Arial"/>
          <w:b/>
          <w:sz w:val="24"/>
          <w:szCs w:val="24"/>
        </w:rPr>
        <w:tab/>
      </w:r>
      <w:r w:rsidRPr="00DE3E6A">
        <w:rPr>
          <w:rFonts w:asciiTheme="minorHAnsi" w:hAnsiTheme="minorHAnsi" w:cs="Arial"/>
          <w:b/>
          <w:sz w:val="24"/>
          <w:szCs w:val="24"/>
        </w:rPr>
        <w:tab/>
      </w:r>
      <w:r w:rsidRPr="00DE3E6A">
        <w:rPr>
          <w:rFonts w:asciiTheme="minorHAnsi" w:hAnsiTheme="minorHAnsi" w:cs="Arial"/>
          <w:b/>
          <w:sz w:val="24"/>
          <w:szCs w:val="24"/>
        </w:rPr>
        <w:tab/>
      </w:r>
      <w:r w:rsidRPr="00DE3E6A">
        <w:rPr>
          <w:rFonts w:asciiTheme="minorHAnsi" w:hAnsiTheme="minorHAnsi" w:cs="Arial"/>
          <w:b/>
          <w:sz w:val="24"/>
          <w:szCs w:val="24"/>
        </w:rPr>
        <w:tab/>
      </w:r>
    </w:p>
    <w:p w:rsidR="00D15223" w:rsidRPr="00EA238B" w:rsidRDefault="0017138C" w:rsidP="006D5DBC">
      <w:pPr>
        <w:spacing w:after="0"/>
        <w:ind w:left="720"/>
        <w:jc w:val="both"/>
        <w:rPr>
          <w:rFonts w:asciiTheme="minorHAnsi" w:hAnsiTheme="minorHAnsi" w:cs="Arial"/>
        </w:rPr>
      </w:pPr>
      <w:r>
        <w:rPr>
          <w:rFonts w:asciiTheme="minorHAnsi" w:hAnsiTheme="minorHAnsi" w:cs="Arial"/>
        </w:rPr>
        <w:t>Pat Pruitt</w:t>
      </w:r>
      <w:r w:rsidR="003C7639">
        <w:rPr>
          <w:rFonts w:asciiTheme="minorHAnsi" w:hAnsiTheme="minorHAnsi" w:cs="Arial"/>
        </w:rPr>
        <w:t>, Committee</w:t>
      </w:r>
      <w:r>
        <w:rPr>
          <w:rFonts w:asciiTheme="minorHAnsi" w:hAnsiTheme="minorHAnsi" w:cs="Arial"/>
        </w:rPr>
        <w:t xml:space="preserve"> Vice</w:t>
      </w:r>
      <w:r w:rsidR="003C7639">
        <w:rPr>
          <w:rFonts w:asciiTheme="minorHAnsi" w:hAnsiTheme="minorHAnsi" w:cs="Arial"/>
        </w:rPr>
        <w:t xml:space="preserve"> Chair</w:t>
      </w:r>
      <w:r w:rsidR="00930061">
        <w:rPr>
          <w:rFonts w:asciiTheme="minorHAnsi" w:hAnsiTheme="minorHAnsi" w:cs="Arial"/>
        </w:rPr>
        <w:t xml:space="preserve"> </w:t>
      </w:r>
      <w:r w:rsidR="00D15223" w:rsidRPr="00EA238B">
        <w:rPr>
          <w:rFonts w:asciiTheme="minorHAnsi" w:hAnsiTheme="minorHAnsi" w:cs="Arial"/>
        </w:rPr>
        <w:t>called the me</w:t>
      </w:r>
      <w:r w:rsidR="00930061">
        <w:rPr>
          <w:rFonts w:asciiTheme="minorHAnsi" w:hAnsiTheme="minorHAnsi" w:cs="Arial"/>
        </w:rPr>
        <w:t xml:space="preserve">eting to order and announced </w:t>
      </w:r>
      <w:r w:rsidR="003C7639">
        <w:rPr>
          <w:rFonts w:asciiTheme="minorHAnsi" w:hAnsiTheme="minorHAnsi" w:cs="Arial"/>
        </w:rPr>
        <w:t>the meeting was being recorded for processing of minutes</w:t>
      </w:r>
      <w:r w:rsidR="00930061">
        <w:rPr>
          <w:rFonts w:asciiTheme="minorHAnsi" w:hAnsiTheme="minorHAnsi" w:cs="Arial"/>
        </w:rPr>
        <w:t>.</w:t>
      </w:r>
      <w:r w:rsidR="007522C3" w:rsidRPr="00EA238B">
        <w:rPr>
          <w:rFonts w:asciiTheme="minorHAnsi" w:hAnsiTheme="minorHAnsi" w:cs="Arial"/>
        </w:rPr>
        <w:t xml:space="preserve"> </w:t>
      </w:r>
      <w:r>
        <w:rPr>
          <w:rFonts w:asciiTheme="minorHAnsi" w:hAnsiTheme="minorHAnsi" w:cs="Arial"/>
        </w:rPr>
        <w:t>Introductions were made from all in attendance</w:t>
      </w:r>
      <w:r w:rsidR="00422753">
        <w:rPr>
          <w:rFonts w:asciiTheme="minorHAnsi" w:hAnsiTheme="minorHAnsi" w:cs="Arial"/>
        </w:rPr>
        <w:t>.</w:t>
      </w:r>
    </w:p>
    <w:p w:rsidR="00D15223" w:rsidRPr="00EA238B" w:rsidRDefault="00D15223" w:rsidP="006D5DBC">
      <w:pPr>
        <w:spacing w:after="0"/>
        <w:ind w:left="720"/>
        <w:jc w:val="both"/>
        <w:rPr>
          <w:rFonts w:asciiTheme="minorHAnsi" w:hAnsiTheme="minorHAnsi" w:cs="Arial"/>
        </w:rPr>
      </w:pPr>
    </w:p>
    <w:p w:rsidR="00D15223" w:rsidRDefault="00145AC3" w:rsidP="006D5DBC">
      <w:pPr>
        <w:pStyle w:val="ListParagraph"/>
        <w:numPr>
          <w:ilvl w:val="0"/>
          <w:numId w:val="1"/>
        </w:numPr>
        <w:ind w:left="0" w:firstLine="0"/>
        <w:contextualSpacing w:val="0"/>
        <w:jc w:val="both"/>
        <w:rPr>
          <w:rFonts w:asciiTheme="minorHAnsi" w:hAnsiTheme="minorHAnsi" w:cs="Arial"/>
          <w:b/>
          <w:sz w:val="24"/>
          <w:szCs w:val="24"/>
        </w:rPr>
      </w:pPr>
      <w:r>
        <w:rPr>
          <w:rFonts w:asciiTheme="minorHAnsi" w:hAnsiTheme="minorHAnsi" w:cs="Arial"/>
          <w:b/>
          <w:sz w:val="24"/>
          <w:szCs w:val="24"/>
        </w:rPr>
        <w:t xml:space="preserve">Approval </w:t>
      </w:r>
      <w:r w:rsidR="003C7639">
        <w:rPr>
          <w:rFonts w:asciiTheme="minorHAnsi" w:hAnsiTheme="minorHAnsi" w:cs="Arial"/>
          <w:b/>
          <w:sz w:val="24"/>
          <w:szCs w:val="24"/>
        </w:rPr>
        <w:t xml:space="preserve">of </w:t>
      </w:r>
      <w:r w:rsidR="00973556">
        <w:rPr>
          <w:rFonts w:asciiTheme="minorHAnsi" w:hAnsiTheme="minorHAnsi" w:cs="Arial"/>
          <w:b/>
          <w:sz w:val="24"/>
          <w:szCs w:val="24"/>
        </w:rPr>
        <w:t>01</w:t>
      </w:r>
      <w:r w:rsidR="003C7639">
        <w:rPr>
          <w:rFonts w:asciiTheme="minorHAnsi" w:hAnsiTheme="minorHAnsi" w:cs="Arial"/>
          <w:b/>
          <w:sz w:val="24"/>
          <w:szCs w:val="24"/>
        </w:rPr>
        <w:t>/</w:t>
      </w:r>
      <w:r w:rsidR="00973556">
        <w:rPr>
          <w:rFonts w:asciiTheme="minorHAnsi" w:hAnsiTheme="minorHAnsi" w:cs="Arial"/>
          <w:b/>
          <w:sz w:val="24"/>
          <w:szCs w:val="24"/>
        </w:rPr>
        <w:t>20</w:t>
      </w:r>
      <w:r w:rsidR="003C7639">
        <w:rPr>
          <w:rFonts w:asciiTheme="minorHAnsi" w:hAnsiTheme="minorHAnsi" w:cs="Arial"/>
          <w:b/>
          <w:sz w:val="24"/>
          <w:szCs w:val="24"/>
        </w:rPr>
        <w:t>/201</w:t>
      </w:r>
      <w:r w:rsidR="00973556">
        <w:rPr>
          <w:rFonts w:asciiTheme="minorHAnsi" w:hAnsiTheme="minorHAnsi" w:cs="Arial"/>
          <w:b/>
          <w:sz w:val="24"/>
          <w:szCs w:val="24"/>
        </w:rPr>
        <w:t>6</w:t>
      </w:r>
      <w:r w:rsidR="003C7639">
        <w:rPr>
          <w:rFonts w:asciiTheme="minorHAnsi" w:hAnsiTheme="minorHAnsi" w:cs="Arial"/>
          <w:b/>
          <w:sz w:val="24"/>
          <w:szCs w:val="24"/>
        </w:rPr>
        <w:t xml:space="preserve"> Meeting </w:t>
      </w:r>
      <w:r>
        <w:rPr>
          <w:rFonts w:asciiTheme="minorHAnsi" w:hAnsiTheme="minorHAnsi" w:cs="Arial"/>
          <w:b/>
          <w:sz w:val="24"/>
          <w:szCs w:val="24"/>
        </w:rPr>
        <w:t>Minutes</w:t>
      </w:r>
    </w:p>
    <w:p w:rsidR="00F523AF" w:rsidRPr="00DB647E" w:rsidRDefault="00F523AF" w:rsidP="006D5DBC">
      <w:pPr>
        <w:pStyle w:val="ListParagraph"/>
        <w:ind w:left="0"/>
        <w:contextualSpacing w:val="0"/>
        <w:jc w:val="both"/>
        <w:rPr>
          <w:rFonts w:asciiTheme="minorHAnsi" w:hAnsiTheme="minorHAnsi" w:cs="Arial"/>
          <w:b/>
        </w:rPr>
      </w:pPr>
    </w:p>
    <w:p w:rsidR="00145AC3" w:rsidRDefault="0017138C" w:rsidP="006D5DBC">
      <w:pPr>
        <w:ind w:left="720"/>
        <w:jc w:val="both"/>
        <w:rPr>
          <w:rFonts w:asciiTheme="minorHAnsi" w:hAnsiTheme="minorHAnsi" w:cs="Arial"/>
        </w:rPr>
      </w:pPr>
      <w:r>
        <w:rPr>
          <w:rFonts w:asciiTheme="minorHAnsi" w:hAnsiTheme="minorHAnsi" w:cs="Arial"/>
        </w:rPr>
        <w:t>Vice Chair Pruitt</w:t>
      </w:r>
      <w:r w:rsidR="00DB647E" w:rsidRPr="00DB647E">
        <w:rPr>
          <w:rFonts w:asciiTheme="minorHAnsi" w:hAnsiTheme="minorHAnsi" w:cs="Arial"/>
        </w:rPr>
        <w:t xml:space="preserve"> </w:t>
      </w:r>
      <w:r w:rsidR="00497663">
        <w:rPr>
          <w:rFonts w:asciiTheme="minorHAnsi" w:hAnsiTheme="minorHAnsi" w:cs="Arial"/>
        </w:rPr>
        <w:t>noted</w:t>
      </w:r>
      <w:r w:rsidR="00DB647E" w:rsidRPr="00DB647E">
        <w:rPr>
          <w:rFonts w:asciiTheme="minorHAnsi" w:hAnsiTheme="minorHAnsi" w:cs="Arial"/>
        </w:rPr>
        <w:t xml:space="preserve"> </w:t>
      </w:r>
      <w:r w:rsidR="00DB647E">
        <w:rPr>
          <w:rFonts w:asciiTheme="minorHAnsi" w:hAnsiTheme="minorHAnsi" w:cs="Arial"/>
        </w:rPr>
        <w:t>the</w:t>
      </w:r>
      <w:r w:rsidR="00DB647E" w:rsidRPr="00DB647E">
        <w:rPr>
          <w:rFonts w:asciiTheme="minorHAnsi" w:hAnsiTheme="minorHAnsi" w:cs="Arial"/>
        </w:rPr>
        <w:t xml:space="preserve"> </w:t>
      </w:r>
      <w:r w:rsidR="00145AC3">
        <w:rPr>
          <w:rFonts w:asciiTheme="minorHAnsi" w:hAnsiTheme="minorHAnsi" w:cs="Arial"/>
        </w:rPr>
        <w:t xml:space="preserve">minutes </w:t>
      </w:r>
      <w:r w:rsidR="00DB647E" w:rsidRPr="00DB647E">
        <w:rPr>
          <w:rFonts w:asciiTheme="minorHAnsi" w:hAnsiTheme="minorHAnsi" w:cs="Arial"/>
        </w:rPr>
        <w:t xml:space="preserve">from the </w:t>
      </w:r>
      <w:r w:rsidR="00497663">
        <w:rPr>
          <w:rFonts w:asciiTheme="minorHAnsi" w:hAnsiTheme="minorHAnsi" w:cs="Arial"/>
        </w:rPr>
        <w:t>0</w:t>
      </w:r>
      <w:r>
        <w:rPr>
          <w:rFonts w:asciiTheme="minorHAnsi" w:hAnsiTheme="minorHAnsi" w:cs="Arial"/>
        </w:rPr>
        <w:t>3</w:t>
      </w:r>
      <w:r w:rsidR="000917E4">
        <w:rPr>
          <w:rFonts w:asciiTheme="minorHAnsi" w:hAnsiTheme="minorHAnsi" w:cs="Arial"/>
        </w:rPr>
        <w:t>/</w:t>
      </w:r>
      <w:r>
        <w:rPr>
          <w:rFonts w:asciiTheme="minorHAnsi" w:hAnsiTheme="minorHAnsi" w:cs="Arial"/>
        </w:rPr>
        <w:t>10</w:t>
      </w:r>
      <w:r w:rsidR="00497663">
        <w:rPr>
          <w:rFonts w:asciiTheme="minorHAnsi" w:hAnsiTheme="minorHAnsi" w:cs="Arial"/>
        </w:rPr>
        <w:t>/16</w:t>
      </w:r>
      <w:r w:rsidR="00DB647E">
        <w:rPr>
          <w:rFonts w:asciiTheme="minorHAnsi" w:hAnsiTheme="minorHAnsi" w:cs="Arial"/>
        </w:rPr>
        <w:t xml:space="preserve"> </w:t>
      </w:r>
      <w:r w:rsidR="00DB647E" w:rsidRPr="00DB647E">
        <w:rPr>
          <w:rFonts w:asciiTheme="minorHAnsi" w:hAnsiTheme="minorHAnsi" w:cs="Arial"/>
        </w:rPr>
        <w:t>meeting</w:t>
      </w:r>
      <w:r w:rsidR="00497663">
        <w:rPr>
          <w:rFonts w:asciiTheme="minorHAnsi" w:hAnsiTheme="minorHAnsi" w:cs="Arial"/>
        </w:rPr>
        <w:t xml:space="preserve"> were</w:t>
      </w:r>
      <w:r w:rsidR="00DB647E">
        <w:rPr>
          <w:rFonts w:asciiTheme="minorHAnsi" w:hAnsiTheme="minorHAnsi" w:cs="Arial"/>
        </w:rPr>
        <w:t xml:space="preserve"> included </w:t>
      </w:r>
      <w:r w:rsidR="00497663">
        <w:rPr>
          <w:rFonts w:asciiTheme="minorHAnsi" w:hAnsiTheme="minorHAnsi" w:cs="Arial"/>
        </w:rPr>
        <w:t xml:space="preserve">for Committee member review and </w:t>
      </w:r>
      <w:r w:rsidR="00145AC3">
        <w:rPr>
          <w:rFonts w:asciiTheme="minorHAnsi" w:hAnsiTheme="minorHAnsi" w:cs="Arial"/>
        </w:rPr>
        <w:t>called for a vote to approve.</w:t>
      </w:r>
    </w:p>
    <w:p w:rsidR="00BE3589" w:rsidRDefault="00145AC3" w:rsidP="006D5DBC">
      <w:pPr>
        <w:jc w:val="both"/>
        <w:rPr>
          <w:rFonts w:asciiTheme="minorHAnsi" w:hAnsiTheme="minorHAnsi" w:cs="Arial"/>
          <w:b/>
          <w:sz w:val="24"/>
          <w:szCs w:val="24"/>
        </w:rPr>
      </w:pPr>
      <w:r w:rsidRPr="00145AC3">
        <w:rPr>
          <w:rFonts w:asciiTheme="minorHAnsi" w:hAnsiTheme="minorHAnsi" w:cs="Arial"/>
          <w:b/>
          <w:sz w:val="24"/>
          <w:szCs w:val="24"/>
        </w:rPr>
        <w:t xml:space="preserve">Committee Action:  </w:t>
      </w:r>
      <w:r w:rsidR="0017138C">
        <w:rPr>
          <w:rFonts w:asciiTheme="minorHAnsi" w:hAnsiTheme="minorHAnsi" w:cs="Arial"/>
          <w:b/>
          <w:sz w:val="24"/>
          <w:szCs w:val="24"/>
        </w:rPr>
        <w:t>Susan Stockton</w:t>
      </w:r>
      <w:r w:rsidRPr="00145AC3">
        <w:rPr>
          <w:rFonts w:asciiTheme="minorHAnsi" w:hAnsiTheme="minorHAnsi" w:cs="Arial"/>
          <w:b/>
          <w:sz w:val="24"/>
          <w:szCs w:val="24"/>
        </w:rPr>
        <w:t xml:space="preserve"> mad</w:t>
      </w:r>
      <w:r w:rsidR="00422753">
        <w:rPr>
          <w:rFonts w:asciiTheme="minorHAnsi" w:hAnsiTheme="minorHAnsi" w:cs="Arial"/>
          <w:b/>
          <w:sz w:val="24"/>
          <w:szCs w:val="24"/>
        </w:rPr>
        <w:t>e</w:t>
      </w:r>
      <w:r w:rsidRPr="00145AC3">
        <w:rPr>
          <w:rFonts w:asciiTheme="minorHAnsi" w:hAnsiTheme="minorHAnsi" w:cs="Arial"/>
          <w:b/>
          <w:sz w:val="24"/>
          <w:szCs w:val="24"/>
        </w:rPr>
        <w:t xml:space="preserve"> a motion to approve </w:t>
      </w:r>
      <w:r>
        <w:rPr>
          <w:rFonts w:asciiTheme="minorHAnsi" w:hAnsiTheme="minorHAnsi" w:cs="Arial"/>
          <w:b/>
          <w:sz w:val="24"/>
          <w:szCs w:val="24"/>
        </w:rPr>
        <w:t xml:space="preserve">the </w:t>
      </w:r>
      <w:r w:rsidRPr="00145AC3">
        <w:rPr>
          <w:rFonts w:asciiTheme="minorHAnsi" w:hAnsiTheme="minorHAnsi" w:cs="Arial"/>
          <w:b/>
          <w:sz w:val="24"/>
          <w:szCs w:val="24"/>
        </w:rPr>
        <w:t>minutes</w:t>
      </w:r>
      <w:r>
        <w:rPr>
          <w:rFonts w:asciiTheme="minorHAnsi" w:hAnsiTheme="minorHAnsi" w:cs="Arial"/>
          <w:b/>
          <w:sz w:val="24"/>
          <w:szCs w:val="24"/>
        </w:rPr>
        <w:t xml:space="preserve"> from the </w:t>
      </w:r>
      <w:r w:rsidR="00973556">
        <w:rPr>
          <w:rFonts w:asciiTheme="minorHAnsi" w:hAnsiTheme="minorHAnsi" w:cs="Arial"/>
          <w:b/>
          <w:sz w:val="24"/>
          <w:szCs w:val="24"/>
        </w:rPr>
        <w:t>0</w:t>
      </w:r>
      <w:r w:rsidR="0017138C">
        <w:rPr>
          <w:rFonts w:asciiTheme="minorHAnsi" w:hAnsiTheme="minorHAnsi" w:cs="Arial"/>
          <w:b/>
          <w:sz w:val="24"/>
          <w:szCs w:val="24"/>
        </w:rPr>
        <w:t>3</w:t>
      </w:r>
      <w:r>
        <w:rPr>
          <w:rFonts w:asciiTheme="minorHAnsi" w:hAnsiTheme="minorHAnsi" w:cs="Arial"/>
          <w:b/>
          <w:sz w:val="24"/>
          <w:szCs w:val="24"/>
        </w:rPr>
        <w:t>/</w:t>
      </w:r>
      <w:r w:rsidR="000917E4">
        <w:rPr>
          <w:rFonts w:asciiTheme="minorHAnsi" w:hAnsiTheme="minorHAnsi" w:cs="Arial"/>
          <w:b/>
          <w:sz w:val="24"/>
          <w:szCs w:val="24"/>
        </w:rPr>
        <w:t>1</w:t>
      </w:r>
      <w:r w:rsidR="0017138C">
        <w:rPr>
          <w:rFonts w:asciiTheme="minorHAnsi" w:hAnsiTheme="minorHAnsi" w:cs="Arial"/>
          <w:b/>
          <w:sz w:val="24"/>
          <w:szCs w:val="24"/>
        </w:rPr>
        <w:t>0</w:t>
      </w:r>
      <w:r>
        <w:rPr>
          <w:rFonts w:asciiTheme="minorHAnsi" w:hAnsiTheme="minorHAnsi" w:cs="Arial"/>
          <w:b/>
          <w:sz w:val="24"/>
          <w:szCs w:val="24"/>
        </w:rPr>
        <w:t>/1</w:t>
      </w:r>
      <w:r w:rsidR="00973556">
        <w:rPr>
          <w:rFonts w:asciiTheme="minorHAnsi" w:hAnsiTheme="minorHAnsi" w:cs="Arial"/>
          <w:b/>
          <w:sz w:val="24"/>
          <w:szCs w:val="24"/>
        </w:rPr>
        <w:t>6</w:t>
      </w:r>
      <w:r>
        <w:rPr>
          <w:rFonts w:asciiTheme="minorHAnsi" w:hAnsiTheme="minorHAnsi" w:cs="Arial"/>
          <w:b/>
          <w:sz w:val="24"/>
          <w:szCs w:val="24"/>
        </w:rPr>
        <w:t xml:space="preserve"> meeting</w:t>
      </w:r>
      <w:r w:rsidRPr="00145AC3">
        <w:rPr>
          <w:rFonts w:asciiTheme="minorHAnsi" w:hAnsiTheme="minorHAnsi" w:cs="Arial"/>
          <w:b/>
          <w:sz w:val="24"/>
          <w:szCs w:val="24"/>
        </w:rPr>
        <w:t xml:space="preserve"> as submitted, seconded by </w:t>
      </w:r>
      <w:r w:rsidR="0017138C">
        <w:rPr>
          <w:rFonts w:asciiTheme="minorHAnsi" w:hAnsiTheme="minorHAnsi" w:cs="Arial"/>
          <w:b/>
          <w:sz w:val="24"/>
          <w:szCs w:val="24"/>
        </w:rPr>
        <w:t>Pamela Smith</w:t>
      </w:r>
      <w:r w:rsidRPr="00145AC3">
        <w:rPr>
          <w:rFonts w:asciiTheme="minorHAnsi" w:hAnsiTheme="minorHAnsi" w:cs="Arial"/>
          <w:b/>
          <w:sz w:val="24"/>
          <w:szCs w:val="24"/>
        </w:rPr>
        <w:t>.  Motion carried with unanimous vote.</w:t>
      </w:r>
      <w:r w:rsidR="00DB647E" w:rsidRPr="00145AC3">
        <w:rPr>
          <w:rFonts w:asciiTheme="minorHAnsi" w:hAnsiTheme="minorHAnsi" w:cs="Arial"/>
          <w:b/>
          <w:sz w:val="24"/>
          <w:szCs w:val="24"/>
        </w:rPr>
        <w:t xml:space="preserve">  </w:t>
      </w:r>
    </w:p>
    <w:p w:rsidR="00156D47" w:rsidRDefault="00156D47" w:rsidP="006D5DBC">
      <w:pPr>
        <w:pStyle w:val="ListParagraph"/>
        <w:numPr>
          <w:ilvl w:val="0"/>
          <w:numId w:val="1"/>
        </w:numPr>
        <w:ind w:left="720"/>
        <w:contextualSpacing w:val="0"/>
        <w:jc w:val="both"/>
        <w:rPr>
          <w:rFonts w:asciiTheme="minorHAnsi" w:hAnsiTheme="minorHAnsi" w:cs="Arial"/>
          <w:b/>
          <w:sz w:val="24"/>
          <w:szCs w:val="24"/>
        </w:rPr>
      </w:pPr>
      <w:r>
        <w:rPr>
          <w:rFonts w:asciiTheme="minorHAnsi" w:hAnsiTheme="minorHAnsi" w:cs="Arial"/>
          <w:b/>
          <w:sz w:val="24"/>
          <w:szCs w:val="24"/>
        </w:rPr>
        <w:t>WorkLink’s Data</w:t>
      </w:r>
    </w:p>
    <w:p w:rsidR="0017138C" w:rsidRDefault="0017138C" w:rsidP="006D5DBC">
      <w:pPr>
        <w:pStyle w:val="ListParagraph"/>
        <w:contextualSpacing w:val="0"/>
        <w:jc w:val="both"/>
        <w:rPr>
          <w:rFonts w:asciiTheme="minorHAnsi" w:hAnsiTheme="minorHAnsi" w:cs="Arial"/>
          <w:b/>
          <w:sz w:val="24"/>
          <w:szCs w:val="24"/>
        </w:rPr>
      </w:pPr>
    </w:p>
    <w:p w:rsidR="00497663" w:rsidRPr="00B464CF" w:rsidRDefault="0017138C" w:rsidP="006D5DBC">
      <w:pPr>
        <w:pStyle w:val="ListParagraph"/>
        <w:spacing w:line="276" w:lineRule="auto"/>
        <w:jc w:val="both"/>
        <w:rPr>
          <w:rFonts w:asciiTheme="minorHAnsi" w:hAnsiTheme="minorHAnsi" w:cs="Arial"/>
        </w:rPr>
      </w:pPr>
      <w:r>
        <w:rPr>
          <w:rFonts w:asciiTheme="minorHAnsi" w:hAnsiTheme="minorHAnsi" w:cs="Arial"/>
        </w:rPr>
        <w:t>Windy</w:t>
      </w:r>
      <w:r w:rsidR="00156D47" w:rsidRPr="00F4338E">
        <w:rPr>
          <w:rFonts w:asciiTheme="minorHAnsi" w:hAnsiTheme="minorHAnsi" w:cs="Arial"/>
        </w:rPr>
        <w:t xml:space="preserve"> Graham </w:t>
      </w:r>
      <w:r>
        <w:rPr>
          <w:rFonts w:asciiTheme="minorHAnsi" w:hAnsiTheme="minorHAnsi" w:cs="Arial"/>
        </w:rPr>
        <w:t>provided an update on the report regarding</w:t>
      </w:r>
      <w:r w:rsidR="000917E4">
        <w:rPr>
          <w:rFonts w:asciiTheme="minorHAnsi" w:hAnsiTheme="minorHAnsi" w:cs="Arial"/>
        </w:rPr>
        <w:t xml:space="preserve"> demographics of</w:t>
      </w:r>
      <w:r w:rsidR="00497663">
        <w:rPr>
          <w:rFonts w:asciiTheme="minorHAnsi" w:hAnsiTheme="minorHAnsi" w:cs="Arial"/>
        </w:rPr>
        <w:t xml:space="preserve"> </w:t>
      </w:r>
      <w:r w:rsidR="000917E4">
        <w:rPr>
          <w:rFonts w:asciiTheme="minorHAnsi" w:hAnsiTheme="minorHAnsi" w:cs="Arial"/>
        </w:rPr>
        <w:t>participants</w:t>
      </w:r>
      <w:r w:rsidR="00497663">
        <w:rPr>
          <w:rFonts w:asciiTheme="minorHAnsi" w:hAnsiTheme="minorHAnsi" w:cs="Arial"/>
        </w:rPr>
        <w:t xml:space="preserve"> using the SC Works services</w:t>
      </w:r>
      <w:r w:rsidR="000917E4">
        <w:rPr>
          <w:rFonts w:asciiTheme="minorHAnsi" w:hAnsiTheme="minorHAnsi" w:cs="Arial"/>
        </w:rPr>
        <w:t xml:space="preserve"> by age, ethnicity and disability for each of the WIOA programs. Ms. Graham </w:t>
      </w:r>
      <w:r>
        <w:rPr>
          <w:rFonts w:asciiTheme="minorHAnsi" w:hAnsiTheme="minorHAnsi" w:cs="Arial"/>
        </w:rPr>
        <w:t>stated these are the individuals served that identified with a disability.</w:t>
      </w:r>
      <w:r w:rsidR="000917E4">
        <w:rPr>
          <w:rFonts w:asciiTheme="minorHAnsi" w:hAnsiTheme="minorHAnsi" w:cs="Arial"/>
        </w:rPr>
        <w:t xml:space="preserve">  </w:t>
      </w:r>
    </w:p>
    <w:p w:rsidR="00156D47" w:rsidRDefault="00156D47" w:rsidP="006D5DBC">
      <w:pPr>
        <w:pStyle w:val="ListParagraph"/>
        <w:contextualSpacing w:val="0"/>
        <w:jc w:val="both"/>
        <w:rPr>
          <w:rFonts w:asciiTheme="minorHAnsi" w:hAnsiTheme="minorHAnsi" w:cs="Arial"/>
          <w:sz w:val="24"/>
          <w:szCs w:val="24"/>
        </w:rPr>
      </w:pPr>
    </w:p>
    <w:p w:rsidR="00156D47" w:rsidRDefault="0017138C" w:rsidP="006D5DBC">
      <w:pPr>
        <w:pStyle w:val="ListParagraph"/>
        <w:numPr>
          <w:ilvl w:val="0"/>
          <w:numId w:val="1"/>
        </w:numPr>
        <w:ind w:left="720"/>
        <w:contextualSpacing w:val="0"/>
        <w:jc w:val="both"/>
        <w:rPr>
          <w:rFonts w:asciiTheme="minorHAnsi" w:hAnsiTheme="minorHAnsi" w:cs="Arial"/>
          <w:b/>
          <w:sz w:val="24"/>
          <w:szCs w:val="24"/>
        </w:rPr>
      </w:pPr>
      <w:r>
        <w:rPr>
          <w:rFonts w:asciiTheme="minorHAnsi" w:hAnsiTheme="minorHAnsi" w:cs="Arial"/>
          <w:b/>
          <w:sz w:val="24"/>
          <w:szCs w:val="24"/>
        </w:rPr>
        <w:t>Able</w:t>
      </w:r>
      <w:r w:rsidR="00CA0056">
        <w:rPr>
          <w:rFonts w:asciiTheme="minorHAnsi" w:hAnsiTheme="minorHAnsi" w:cs="Arial"/>
          <w:b/>
          <w:sz w:val="24"/>
          <w:szCs w:val="24"/>
        </w:rPr>
        <w:t xml:space="preserve"> </w:t>
      </w:r>
      <w:r>
        <w:rPr>
          <w:rFonts w:asciiTheme="minorHAnsi" w:hAnsiTheme="minorHAnsi" w:cs="Arial"/>
          <w:b/>
          <w:sz w:val="24"/>
          <w:szCs w:val="24"/>
        </w:rPr>
        <w:t>SC, Chris Sparrow</w:t>
      </w:r>
    </w:p>
    <w:p w:rsidR="00156D47" w:rsidRDefault="00156D47" w:rsidP="006D5DBC">
      <w:pPr>
        <w:pStyle w:val="ListParagraph"/>
        <w:contextualSpacing w:val="0"/>
        <w:jc w:val="both"/>
        <w:rPr>
          <w:rFonts w:ascii="Arial" w:hAnsi="Arial" w:cs="Arial"/>
          <w:color w:val="FF0000"/>
          <w:sz w:val="24"/>
          <w:szCs w:val="24"/>
        </w:rPr>
      </w:pPr>
    </w:p>
    <w:p w:rsidR="00156D47" w:rsidRDefault="0088713E" w:rsidP="006D5DBC">
      <w:pPr>
        <w:pStyle w:val="ListParagraph"/>
        <w:contextualSpacing w:val="0"/>
        <w:jc w:val="both"/>
        <w:rPr>
          <w:rFonts w:asciiTheme="minorHAnsi" w:hAnsiTheme="minorHAnsi" w:cs="Arial"/>
        </w:rPr>
      </w:pPr>
      <w:r w:rsidRPr="0017138C">
        <w:rPr>
          <w:rFonts w:asciiTheme="minorHAnsi" w:hAnsiTheme="minorHAnsi" w:cs="Arial"/>
        </w:rPr>
        <w:t>Mr. Sparrow, Independent Living Specialist</w:t>
      </w:r>
      <w:r w:rsidR="006D5DBC">
        <w:rPr>
          <w:rFonts w:asciiTheme="minorHAnsi" w:hAnsiTheme="minorHAnsi" w:cs="Arial"/>
        </w:rPr>
        <w:t>,</w:t>
      </w:r>
      <w:r w:rsidRPr="0017138C">
        <w:rPr>
          <w:rFonts w:asciiTheme="minorHAnsi" w:hAnsiTheme="minorHAnsi" w:cs="Arial"/>
        </w:rPr>
        <w:t xml:space="preserve"> provided an overview and presentation on Able</w:t>
      </w:r>
      <w:r>
        <w:rPr>
          <w:rFonts w:asciiTheme="minorHAnsi" w:hAnsiTheme="minorHAnsi" w:cs="Arial"/>
        </w:rPr>
        <w:t xml:space="preserve"> </w:t>
      </w:r>
      <w:r w:rsidRPr="0017138C">
        <w:rPr>
          <w:rFonts w:asciiTheme="minorHAnsi" w:hAnsiTheme="minorHAnsi" w:cs="Arial"/>
        </w:rPr>
        <w:t>SC which is a Center for Independent Living</w:t>
      </w:r>
      <w:r>
        <w:rPr>
          <w:rFonts w:asciiTheme="minorHAnsi" w:hAnsiTheme="minorHAnsi" w:cs="Arial"/>
        </w:rPr>
        <w:t xml:space="preserve">.  </w:t>
      </w:r>
      <w:r w:rsidR="0017138C">
        <w:rPr>
          <w:rFonts w:asciiTheme="minorHAnsi" w:hAnsiTheme="minorHAnsi" w:cs="Arial"/>
        </w:rPr>
        <w:t>AbleSC is</w:t>
      </w:r>
      <w:r w:rsidR="0017138C" w:rsidRPr="0017138C">
        <w:rPr>
          <w:rFonts w:asciiTheme="minorHAnsi" w:hAnsiTheme="minorHAnsi" w:cs="Arial"/>
        </w:rPr>
        <w:t xml:space="preserve"> an organization built on a central concept of self-empowerment. </w:t>
      </w:r>
      <w:r w:rsidR="00CA0056">
        <w:rPr>
          <w:rFonts w:asciiTheme="minorHAnsi" w:hAnsiTheme="minorHAnsi" w:cs="Arial"/>
        </w:rPr>
        <w:t xml:space="preserve">Mr. Sparrow stated AbleSC is a </w:t>
      </w:r>
      <w:r>
        <w:rPr>
          <w:rFonts w:asciiTheme="minorHAnsi" w:hAnsiTheme="minorHAnsi" w:cs="Arial"/>
        </w:rPr>
        <w:t>nonprofit</w:t>
      </w:r>
      <w:r w:rsidR="00CA0056">
        <w:rPr>
          <w:rFonts w:asciiTheme="minorHAnsi" w:hAnsiTheme="minorHAnsi" w:cs="Arial"/>
        </w:rPr>
        <w:t>, c</w:t>
      </w:r>
      <w:r w:rsidR="0017138C" w:rsidRPr="0017138C">
        <w:rPr>
          <w:rFonts w:asciiTheme="minorHAnsi" w:hAnsiTheme="minorHAnsi" w:cs="Arial"/>
        </w:rPr>
        <w:t xml:space="preserve">ommunity based; consumer driven (participant decides goals &amp; services for </w:t>
      </w:r>
      <w:r w:rsidR="0017138C" w:rsidRPr="0017138C">
        <w:rPr>
          <w:rFonts w:asciiTheme="minorHAnsi" w:hAnsiTheme="minorHAnsi" w:cs="Arial"/>
        </w:rPr>
        <w:lastRenderedPageBreak/>
        <w:t>themselves)</w:t>
      </w:r>
      <w:r w:rsidR="00CA0056">
        <w:rPr>
          <w:rFonts w:asciiTheme="minorHAnsi" w:hAnsiTheme="minorHAnsi" w:cs="Arial"/>
        </w:rPr>
        <w:t xml:space="preserve"> agency adding t</w:t>
      </w:r>
      <w:r w:rsidR="0017138C" w:rsidRPr="0017138C">
        <w:rPr>
          <w:rFonts w:asciiTheme="minorHAnsi" w:hAnsiTheme="minorHAnsi" w:cs="Arial"/>
        </w:rPr>
        <w:t>hey also provide accessibility assessments for clients and make recommendations for removing physical barriers.</w:t>
      </w:r>
    </w:p>
    <w:p w:rsidR="0017138C" w:rsidRPr="00156D47" w:rsidRDefault="0017138C" w:rsidP="006D5DBC">
      <w:pPr>
        <w:pStyle w:val="ListParagraph"/>
        <w:contextualSpacing w:val="0"/>
        <w:jc w:val="both"/>
        <w:rPr>
          <w:rFonts w:asciiTheme="minorHAnsi" w:hAnsiTheme="minorHAnsi" w:cs="Arial"/>
          <w:sz w:val="24"/>
          <w:szCs w:val="24"/>
        </w:rPr>
      </w:pPr>
    </w:p>
    <w:p w:rsidR="00CA0056" w:rsidRDefault="00CA0056" w:rsidP="006D5DBC">
      <w:pPr>
        <w:pStyle w:val="ListParagraph"/>
        <w:numPr>
          <w:ilvl w:val="0"/>
          <w:numId w:val="1"/>
        </w:numPr>
        <w:ind w:left="720"/>
        <w:contextualSpacing w:val="0"/>
        <w:jc w:val="both"/>
        <w:rPr>
          <w:rFonts w:asciiTheme="minorHAnsi" w:hAnsiTheme="minorHAnsi" w:cs="Arial"/>
          <w:b/>
          <w:sz w:val="24"/>
          <w:szCs w:val="24"/>
        </w:rPr>
      </w:pPr>
      <w:r>
        <w:rPr>
          <w:rFonts w:asciiTheme="minorHAnsi" w:hAnsiTheme="minorHAnsi" w:cs="Arial"/>
          <w:b/>
          <w:sz w:val="24"/>
          <w:szCs w:val="24"/>
        </w:rPr>
        <w:t>Recommendation from Able SC for the Clemson Center</w:t>
      </w:r>
    </w:p>
    <w:p w:rsidR="00CA0056" w:rsidRDefault="00CA0056" w:rsidP="006D5DBC">
      <w:pPr>
        <w:pStyle w:val="ListParagraph"/>
        <w:contextualSpacing w:val="0"/>
        <w:jc w:val="both"/>
        <w:rPr>
          <w:rFonts w:asciiTheme="minorHAnsi" w:hAnsiTheme="minorHAnsi" w:cs="Arial"/>
          <w:b/>
          <w:sz w:val="24"/>
          <w:szCs w:val="24"/>
        </w:rPr>
      </w:pPr>
    </w:p>
    <w:p w:rsidR="00CA0056" w:rsidRDefault="00CA0056" w:rsidP="006D5DBC">
      <w:pPr>
        <w:pStyle w:val="ListParagraph"/>
        <w:contextualSpacing w:val="0"/>
        <w:jc w:val="both"/>
        <w:rPr>
          <w:rFonts w:asciiTheme="minorHAnsi" w:hAnsiTheme="minorHAnsi" w:cs="Arial"/>
        </w:rPr>
      </w:pPr>
      <w:r w:rsidRPr="00CA0056">
        <w:rPr>
          <w:rFonts w:asciiTheme="minorHAnsi" w:hAnsiTheme="minorHAnsi" w:cs="Arial"/>
        </w:rPr>
        <w:t xml:space="preserve">Ms. Graham </w:t>
      </w:r>
      <w:r>
        <w:rPr>
          <w:rFonts w:asciiTheme="minorHAnsi" w:hAnsiTheme="minorHAnsi" w:cs="Arial"/>
        </w:rPr>
        <w:t>informed Committee members that</w:t>
      </w:r>
      <w:r w:rsidRPr="00CA0056">
        <w:rPr>
          <w:rFonts w:asciiTheme="minorHAnsi" w:hAnsiTheme="minorHAnsi" w:cs="Arial"/>
        </w:rPr>
        <w:t xml:space="preserve"> Mr. Sparrow </w:t>
      </w:r>
      <w:r>
        <w:rPr>
          <w:rFonts w:asciiTheme="minorHAnsi" w:hAnsiTheme="minorHAnsi" w:cs="Arial"/>
        </w:rPr>
        <w:t xml:space="preserve">was onsite on 04/16/16 for staff training and </w:t>
      </w:r>
      <w:r w:rsidRPr="00CA0056">
        <w:rPr>
          <w:rFonts w:asciiTheme="minorHAnsi" w:hAnsiTheme="minorHAnsi" w:cs="Arial"/>
        </w:rPr>
        <w:t xml:space="preserve">made an informal assessment of the Center </w:t>
      </w:r>
      <w:r>
        <w:rPr>
          <w:rFonts w:asciiTheme="minorHAnsi" w:hAnsiTheme="minorHAnsi" w:cs="Arial"/>
        </w:rPr>
        <w:t>during his visit</w:t>
      </w:r>
      <w:r w:rsidRPr="00CA0056">
        <w:rPr>
          <w:rFonts w:asciiTheme="minorHAnsi" w:hAnsiTheme="minorHAnsi" w:cs="Arial"/>
        </w:rPr>
        <w:t>.</w:t>
      </w:r>
      <w:r>
        <w:rPr>
          <w:rFonts w:asciiTheme="minorHAnsi" w:hAnsiTheme="minorHAnsi" w:cs="Arial"/>
        </w:rPr>
        <w:t xml:space="preserve">  </w:t>
      </w:r>
    </w:p>
    <w:p w:rsidR="00CA0056" w:rsidRDefault="00CA0056" w:rsidP="006D5DBC">
      <w:pPr>
        <w:pStyle w:val="ListParagraph"/>
        <w:contextualSpacing w:val="0"/>
        <w:jc w:val="both"/>
        <w:rPr>
          <w:rFonts w:asciiTheme="minorHAnsi" w:hAnsiTheme="minorHAnsi" w:cs="Arial"/>
        </w:rPr>
      </w:pPr>
    </w:p>
    <w:p w:rsidR="00CA0056" w:rsidRPr="00CA0056" w:rsidRDefault="00CA0056" w:rsidP="006D5DBC">
      <w:pPr>
        <w:pStyle w:val="ListParagraph"/>
        <w:contextualSpacing w:val="0"/>
        <w:jc w:val="both"/>
        <w:rPr>
          <w:rFonts w:asciiTheme="minorHAnsi" w:hAnsiTheme="minorHAnsi" w:cs="Arial"/>
        </w:rPr>
      </w:pPr>
      <w:r>
        <w:rPr>
          <w:rFonts w:asciiTheme="minorHAnsi" w:hAnsiTheme="minorHAnsi" w:cs="Arial"/>
        </w:rPr>
        <w:t>Ms. Graham reported on the following issues which were recommendations made by Mr. Sparrow</w:t>
      </w:r>
      <w:r w:rsidRPr="00CA0056">
        <w:rPr>
          <w:rFonts w:asciiTheme="minorHAnsi" w:hAnsiTheme="minorHAnsi" w:cs="Arial"/>
        </w:rPr>
        <w:t>:</w:t>
      </w:r>
    </w:p>
    <w:p w:rsidR="00CA0056" w:rsidRDefault="00CA0056" w:rsidP="006D5DBC">
      <w:pPr>
        <w:pStyle w:val="ListParagraph"/>
        <w:numPr>
          <w:ilvl w:val="0"/>
          <w:numId w:val="36"/>
        </w:numPr>
        <w:jc w:val="both"/>
        <w:rPr>
          <w:rFonts w:asciiTheme="minorHAnsi" w:hAnsiTheme="minorHAnsi" w:cs="Arial"/>
        </w:rPr>
      </w:pPr>
      <w:r w:rsidRPr="00CA0056">
        <w:rPr>
          <w:rFonts w:asciiTheme="minorHAnsi" w:hAnsiTheme="minorHAnsi" w:cs="Arial"/>
        </w:rPr>
        <w:t xml:space="preserve">Ramp </w:t>
      </w:r>
      <w:r w:rsidR="00477724">
        <w:rPr>
          <w:rFonts w:asciiTheme="minorHAnsi" w:hAnsiTheme="minorHAnsi" w:cs="Arial"/>
        </w:rPr>
        <w:t xml:space="preserve">at front entrance </w:t>
      </w:r>
      <w:r>
        <w:rPr>
          <w:rFonts w:asciiTheme="minorHAnsi" w:hAnsiTheme="minorHAnsi" w:cs="Arial"/>
        </w:rPr>
        <w:t xml:space="preserve">is 5” </w:t>
      </w:r>
      <w:r w:rsidR="00477724">
        <w:rPr>
          <w:rFonts w:asciiTheme="minorHAnsi" w:hAnsiTheme="minorHAnsi" w:cs="Arial"/>
        </w:rPr>
        <w:t>(</w:t>
      </w:r>
      <w:r>
        <w:rPr>
          <w:rFonts w:asciiTheme="minorHAnsi" w:hAnsiTheme="minorHAnsi" w:cs="Arial"/>
        </w:rPr>
        <w:t>recommended height is 3”</w:t>
      </w:r>
      <w:r w:rsidR="00477724">
        <w:rPr>
          <w:rFonts w:asciiTheme="minorHAnsi" w:hAnsiTheme="minorHAnsi" w:cs="Arial"/>
        </w:rPr>
        <w:t>)</w:t>
      </w:r>
    </w:p>
    <w:p w:rsidR="00CA0056" w:rsidRDefault="00CA0056" w:rsidP="006D5DBC">
      <w:pPr>
        <w:pStyle w:val="ListParagraph"/>
        <w:numPr>
          <w:ilvl w:val="0"/>
          <w:numId w:val="36"/>
        </w:numPr>
        <w:jc w:val="both"/>
        <w:rPr>
          <w:rFonts w:asciiTheme="minorHAnsi" w:hAnsiTheme="minorHAnsi" w:cs="Arial"/>
        </w:rPr>
      </w:pPr>
      <w:r>
        <w:rPr>
          <w:rFonts w:asciiTheme="minorHAnsi" w:hAnsiTheme="minorHAnsi" w:cs="Arial"/>
        </w:rPr>
        <w:t xml:space="preserve">Entry Door – </w:t>
      </w:r>
      <w:r w:rsidR="00477724">
        <w:rPr>
          <w:rFonts w:asciiTheme="minorHAnsi" w:hAnsiTheme="minorHAnsi" w:cs="Arial"/>
        </w:rPr>
        <w:t xml:space="preserve">extremely </w:t>
      </w:r>
      <w:r>
        <w:rPr>
          <w:rFonts w:asciiTheme="minorHAnsi" w:hAnsiTheme="minorHAnsi" w:cs="Arial"/>
        </w:rPr>
        <w:t>heavy</w:t>
      </w:r>
    </w:p>
    <w:p w:rsidR="00CA0056" w:rsidRDefault="00477724" w:rsidP="006D5DBC">
      <w:pPr>
        <w:pStyle w:val="ListParagraph"/>
        <w:numPr>
          <w:ilvl w:val="0"/>
          <w:numId w:val="36"/>
        </w:numPr>
        <w:jc w:val="both"/>
        <w:rPr>
          <w:rFonts w:asciiTheme="minorHAnsi" w:hAnsiTheme="minorHAnsi" w:cs="Arial"/>
        </w:rPr>
      </w:pPr>
      <w:r>
        <w:rPr>
          <w:rFonts w:asciiTheme="minorHAnsi" w:hAnsiTheme="minorHAnsi" w:cs="Arial"/>
        </w:rPr>
        <w:t>T</w:t>
      </w:r>
      <w:r w:rsidR="00CA0056" w:rsidRPr="00CA0056">
        <w:rPr>
          <w:rFonts w:asciiTheme="minorHAnsi" w:hAnsiTheme="minorHAnsi" w:cs="Arial"/>
        </w:rPr>
        <w:t xml:space="preserve">hreshold into resource room should be removed </w:t>
      </w:r>
      <w:r>
        <w:rPr>
          <w:rFonts w:asciiTheme="minorHAnsi" w:hAnsiTheme="minorHAnsi" w:cs="Arial"/>
        </w:rPr>
        <w:t>(potential to cause trouble for wheel chair)</w:t>
      </w:r>
    </w:p>
    <w:p w:rsidR="00CA0056" w:rsidRDefault="00477724" w:rsidP="006D5DBC">
      <w:pPr>
        <w:pStyle w:val="ListParagraph"/>
        <w:numPr>
          <w:ilvl w:val="0"/>
          <w:numId w:val="36"/>
        </w:numPr>
        <w:jc w:val="both"/>
        <w:rPr>
          <w:rFonts w:asciiTheme="minorHAnsi" w:hAnsiTheme="minorHAnsi" w:cs="Arial"/>
        </w:rPr>
      </w:pPr>
      <w:r>
        <w:rPr>
          <w:rFonts w:asciiTheme="minorHAnsi" w:hAnsiTheme="minorHAnsi" w:cs="Arial"/>
        </w:rPr>
        <w:t>H</w:t>
      </w:r>
      <w:r w:rsidR="00CA0056" w:rsidRPr="00CA0056">
        <w:rPr>
          <w:rFonts w:asciiTheme="minorHAnsi" w:hAnsiTheme="minorHAnsi" w:cs="Arial"/>
        </w:rPr>
        <w:t>and sanitizers are more than 4” from the wall</w:t>
      </w:r>
      <w:r>
        <w:rPr>
          <w:rFonts w:asciiTheme="minorHAnsi" w:hAnsiTheme="minorHAnsi" w:cs="Arial"/>
        </w:rPr>
        <w:t xml:space="preserve"> (need a way to identify for persons with sight issues)</w:t>
      </w:r>
    </w:p>
    <w:p w:rsidR="00CA0056" w:rsidRDefault="00477724" w:rsidP="006D5DBC">
      <w:pPr>
        <w:pStyle w:val="ListParagraph"/>
        <w:numPr>
          <w:ilvl w:val="0"/>
          <w:numId w:val="36"/>
        </w:numPr>
        <w:jc w:val="both"/>
        <w:rPr>
          <w:rFonts w:asciiTheme="minorHAnsi" w:hAnsiTheme="minorHAnsi" w:cs="Arial"/>
        </w:rPr>
      </w:pPr>
      <w:r>
        <w:rPr>
          <w:rFonts w:asciiTheme="minorHAnsi" w:hAnsiTheme="minorHAnsi" w:cs="Arial"/>
        </w:rPr>
        <w:t>I</w:t>
      </w:r>
      <w:r w:rsidR="00CA0056" w:rsidRPr="00CA0056">
        <w:rPr>
          <w:rFonts w:asciiTheme="minorHAnsi" w:hAnsiTheme="minorHAnsi" w:cs="Arial"/>
        </w:rPr>
        <w:t>nformation</w:t>
      </w:r>
      <w:r>
        <w:rPr>
          <w:rFonts w:asciiTheme="minorHAnsi" w:hAnsiTheme="minorHAnsi" w:cs="Arial"/>
        </w:rPr>
        <w:t xml:space="preserve"> in Resource Room</w:t>
      </w:r>
      <w:r w:rsidR="00CA0056" w:rsidRPr="00CA0056">
        <w:rPr>
          <w:rFonts w:asciiTheme="minorHAnsi" w:hAnsiTheme="minorHAnsi" w:cs="Arial"/>
        </w:rPr>
        <w:t xml:space="preserve"> was too high for a person in wheel chair to reach</w:t>
      </w:r>
    </w:p>
    <w:p w:rsidR="00CA0056" w:rsidRDefault="00CA0056" w:rsidP="006D5DBC">
      <w:pPr>
        <w:pStyle w:val="ListParagraph"/>
        <w:numPr>
          <w:ilvl w:val="0"/>
          <w:numId w:val="36"/>
        </w:numPr>
        <w:jc w:val="both"/>
        <w:rPr>
          <w:rFonts w:asciiTheme="minorHAnsi" w:hAnsiTheme="minorHAnsi" w:cs="Arial"/>
        </w:rPr>
      </w:pPr>
      <w:r w:rsidRPr="00CA0056">
        <w:rPr>
          <w:rFonts w:asciiTheme="minorHAnsi" w:hAnsiTheme="minorHAnsi" w:cs="Arial"/>
        </w:rPr>
        <w:t>Copy of info</w:t>
      </w:r>
      <w:r>
        <w:rPr>
          <w:rFonts w:asciiTheme="minorHAnsi" w:hAnsiTheme="minorHAnsi" w:cs="Arial"/>
        </w:rPr>
        <w:t>rmational</w:t>
      </w:r>
      <w:r w:rsidRPr="00CA0056">
        <w:rPr>
          <w:rFonts w:asciiTheme="minorHAnsi" w:hAnsiTheme="minorHAnsi" w:cs="Arial"/>
        </w:rPr>
        <w:t xml:space="preserve"> pamphlets should be kept at reception</w:t>
      </w:r>
    </w:p>
    <w:p w:rsidR="00CA0056" w:rsidRDefault="00CA0056" w:rsidP="006D5DBC">
      <w:pPr>
        <w:pStyle w:val="ListParagraph"/>
        <w:numPr>
          <w:ilvl w:val="0"/>
          <w:numId w:val="36"/>
        </w:numPr>
        <w:jc w:val="both"/>
        <w:rPr>
          <w:rFonts w:asciiTheme="minorHAnsi" w:hAnsiTheme="minorHAnsi" w:cs="Arial"/>
        </w:rPr>
      </w:pPr>
      <w:r>
        <w:rPr>
          <w:rFonts w:asciiTheme="minorHAnsi" w:hAnsiTheme="minorHAnsi" w:cs="Arial"/>
        </w:rPr>
        <w:t>D</w:t>
      </w:r>
      <w:r w:rsidRPr="00CA0056">
        <w:rPr>
          <w:rFonts w:asciiTheme="minorHAnsi" w:hAnsiTheme="minorHAnsi" w:cs="Arial"/>
        </w:rPr>
        <w:t>oorway</w:t>
      </w:r>
      <w:r>
        <w:rPr>
          <w:rFonts w:asciiTheme="minorHAnsi" w:hAnsiTheme="minorHAnsi" w:cs="Arial"/>
        </w:rPr>
        <w:t xml:space="preserve"> at Jennifer Kelly’s office too narrow for a wheelchair to enter</w:t>
      </w:r>
    </w:p>
    <w:p w:rsidR="00CA0056" w:rsidRDefault="00CA0056" w:rsidP="006D5DBC">
      <w:pPr>
        <w:pStyle w:val="ListParagraph"/>
        <w:numPr>
          <w:ilvl w:val="0"/>
          <w:numId w:val="36"/>
        </w:numPr>
        <w:jc w:val="both"/>
        <w:rPr>
          <w:rFonts w:asciiTheme="minorHAnsi" w:hAnsiTheme="minorHAnsi" w:cs="Arial"/>
        </w:rPr>
      </w:pPr>
      <w:r>
        <w:rPr>
          <w:rFonts w:asciiTheme="minorHAnsi" w:hAnsiTheme="minorHAnsi" w:cs="Arial"/>
        </w:rPr>
        <w:t>D</w:t>
      </w:r>
      <w:r w:rsidRPr="00CA0056">
        <w:rPr>
          <w:rFonts w:asciiTheme="minorHAnsi" w:hAnsiTheme="minorHAnsi" w:cs="Arial"/>
        </w:rPr>
        <w:t>ocument pockets on</w:t>
      </w:r>
      <w:r>
        <w:rPr>
          <w:rFonts w:asciiTheme="minorHAnsi" w:hAnsiTheme="minorHAnsi" w:cs="Arial"/>
        </w:rPr>
        <w:t xml:space="preserve"> WorkLink hallway</w:t>
      </w:r>
      <w:r w:rsidRPr="00CA0056">
        <w:rPr>
          <w:rFonts w:asciiTheme="minorHAnsi" w:hAnsiTheme="minorHAnsi" w:cs="Arial"/>
        </w:rPr>
        <w:t xml:space="preserve"> walls are extended more than 4”</w:t>
      </w:r>
      <w:r>
        <w:rPr>
          <w:rFonts w:asciiTheme="minorHAnsi" w:hAnsiTheme="minorHAnsi" w:cs="Arial"/>
        </w:rPr>
        <w:t xml:space="preserve"> </w:t>
      </w:r>
      <w:r w:rsidR="00477724">
        <w:rPr>
          <w:rFonts w:asciiTheme="minorHAnsi" w:hAnsiTheme="minorHAnsi" w:cs="Arial"/>
        </w:rPr>
        <w:t>(need a way to identify for persons with sight issues)</w:t>
      </w:r>
    </w:p>
    <w:p w:rsidR="00CA0056" w:rsidRDefault="00CA0056" w:rsidP="006D5DBC">
      <w:pPr>
        <w:pStyle w:val="ListParagraph"/>
        <w:numPr>
          <w:ilvl w:val="0"/>
          <w:numId w:val="36"/>
        </w:numPr>
        <w:jc w:val="both"/>
        <w:rPr>
          <w:rFonts w:asciiTheme="minorHAnsi" w:hAnsiTheme="minorHAnsi" w:cs="Arial"/>
        </w:rPr>
      </w:pPr>
      <w:r>
        <w:rPr>
          <w:rFonts w:asciiTheme="minorHAnsi" w:hAnsiTheme="minorHAnsi" w:cs="Arial"/>
        </w:rPr>
        <w:t>F</w:t>
      </w:r>
      <w:r w:rsidRPr="00CA0056">
        <w:rPr>
          <w:rFonts w:asciiTheme="minorHAnsi" w:hAnsiTheme="minorHAnsi" w:cs="Arial"/>
        </w:rPr>
        <w:t>ire extinguisher</w:t>
      </w:r>
      <w:r>
        <w:rPr>
          <w:rFonts w:asciiTheme="minorHAnsi" w:hAnsiTheme="minorHAnsi" w:cs="Arial"/>
        </w:rPr>
        <w:t>s are extended more than 4” ( Ms. Graham reported a</w:t>
      </w:r>
      <w:r w:rsidRPr="00CA0056">
        <w:rPr>
          <w:rFonts w:asciiTheme="minorHAnsi" w:hAnsiTheme="minorHAnsi" w:cs="Arial"/>
        </w:rPr>
        <w:t xml:space="preserve"> box </w:t>
      </w:r>
      <w:r>
        <w:rPr>
          <w:rFonts w:asciiTheme="minorHAnsi" w:hAnsiTheme="minorHAnsi" w:cs="Arial"/>
        </w:rPr>
        <w:t xml:space="preserve">has been </w:t>
      </w:r>
      <w:r w:rsidRPr="00CA0056">
        <w:rPr>
          <w:rFonts w:asciiTheme="minorHAnsi" w:hAnsiTheme="minorHAnsi" w:cs="Arial"/>
        </w:rPr>
        <w:t>placed under</w:t>
      </w:r>
      <w:r>
        <w:rPr>
          <w:rFonts w:asciiTheme="minorHAnsi" w:hAnsiTheme="minorHAnsi" w:cs="Arial"/>
        </w:rPr>
        <w:t xml:space="preserve"> the extinguisher)</w:t>
      </w:r>
    </w:p>
    <w:p w:rsidR="00CA0056" w:rsidRDefault="00CA0056" w:rsidP="006D5DBC">
      <w:pPr>
        <w:pStyle w:val="ListParagraph"/>
        <w:numPr>
          <w:ilvl w:val="0"/>
          <w:numId w:val="36"/>
        </w:numPr>
        <w:jc w:val="both"/>
        <w:rPr>
          <w:rFonts w:asciiTheme="minorHAnsi" w:hAnsiTheme="minorHAnsi" w:cs="Arial"/>
        </w:rPr>
      </w:pPr>
      <w:r>
        <w:rPr>
          <w:rFonts w:asciiTheme="minorHAnsi" w:hAnsiTheme="minorHAnsi" w:cs="Arial"/>
        </w:rPr>
        <w:t>S</w:t>
      </w:r>
      <w:r w:rsidRPr="00CA0056">
        <w:rPr>
          <w:rFonts w:asciiTheme="minorHAnsi" w:hAnsiTheme="minorHAnsi" w:cs="Arial"/>
        </w:rPr>
        <w:t>ignage for directions/restrooms</w:t>
      </w:r>
      <w:r w:rsidR="00477724">
        <w:rPr>
          <w:rFonts w:asciiTheme="minorHAnsi" w:hAnsiTheme="minorHAnsi" w:cs="Arial"/>
        </w:rPr>
        <w:t xml:space="preserve"> needed</w:t>
      </w:r>
    </w:p>
    <w:p w:rsidR="00CA0056" w:rsidRDefault="00477724" w:rsidP="006D5DBC">
      <w:pPr>
        <w:pStyle w:val="ListParagraph"/>
        <w:numPr>
          <w:ilvl w:val="0"/>
          <w:numId w:val="36"/>
        </w:numPr>
        <w:jc w:val="both"/>
        <w:rPr>
          <w:rFonts w:asciiTheme="minorHAnsi" w:hAnsiTheme="minorHAnsi" w:cs="Arial"/>
        </w:rPr>
      </w:pPr>
      <w:r>
        <w:rPr>
          <w:rFonts w:asciiTheme="minorHAnsi" w:hAnsiTheme="minorHAnsi" w:cs="Arial"/>
        </w:rPr>
        <w:t>M</w:t>
      </w:r>
      <w:r w:rsidR="00CA0056" w:rsidRPr="00CA0056">
        <w:rPr>
          <w:rFonts w:asciiTheme="minorHAnsi" w:hAnsiTheme="minorHAnsi" w:cs="Arial"/>
        </w:rPr>
        <w:t>en’s room on WorkLink hall has access bar and hand towel issues</w:t>
      </w:r>
    </w:p>
    <w:p w:rsidR="00CA0056" w:rsidRDefault="00477724" w:rsidP="006D5DBC">
      <w:pPr>
        <w:pStyle w:val="ListParagraph"/>
        <w:numPr>
          <w:ilvl w:val="0"/>
          <w:numId w:val="36"/>
        </w:numPr>
        <w:jc w:val="both"/>
        <w:rPr>
          <w:rFonts w:asciiTheme="minorHAnsi" w:hAnsiTheme="minorHAnsi" w:cs="Arial"/>
        </w:rPr>
      </w:pPr>
      <w:r>
        <w:rPr>
          <w:rFonts w:asciiTheme="minorHAnsi" w:hAnsiTheme="minorHAnsi" w:cs="Arial"/>
        </w:rPr>
        <w:t>Restroom in rear of building is</w:t>
      </w:r>
      <w:r w:rsidR="00CA0056" w:rsidRPr="00CA0056">
        <w:rPr>
          <w:rFonts w:asciiTheme="minorHAnsi" w:hAnsiTheme="minorHAnsi" w:cs="Arial"/>
        </w:rPr>
        <w:t xml:space="preserve"> no</w:t>
      </w:r>
      <w:r w:rsidR="00CA0056">
        <w:rPr>
          <w:rFonts w:asciiTheme="minorHAnsi" w:hAnsiTheme="minorHAnsi" w:cs="Arial"/>
        </w:rPr>
        <w:t>t</w:t>
      </w:r>
      <w:r w:rsidR="00CA0056" w:rsidRPr="00CA0056">
        <w:rPr>
          <w:rFonts w:asciiTheme="minorHAnsi" w:hAnsiTheme="minorHAnsi" w:cs="Arial"/>
        </w:rPr>
        <w:t xml:space="preserve"> accessible at all</w:t>
      </w:r>
    </w:p>
    <w:p w:rsidR="00CA0056" w:rsidRPr="00CA0056" w:rsidRDefault="00477724" w:rsidP="006D5DBC">
      <w:pPr>
        <w:pStyle w:val="ListParagraph"/>
        <w:numPr>
          <w:ilvl w:val="0"/>
          <w:numId w:val="36"/>
        </w:numPr>
        <w:jc w:val="both"/>
        <w:rPr>
          <w:rFonts w:asciiTheme="minorHAnsi" w:hAnsiTheme="minorHAnsi" w:cs="Arial"/>
        </w:rPr>
      </w:pPr>
      <w:r>
        <w:rPr>
          <w:rFonts w:asciiTheme="minorHAnsi" w:hAnsiTheme="minorHAnsi" w:cs="Arial"/>
        </w:rPr>
        <w:t>V</w:t>
      </w:r>
      <w:r w:rsidR="00CA0056" w:rsidRPr="00CA0056">
        <w:rPr>
          <w:rFonts w:asciiTheme="minorHAnsi" w:hAnsiTheme="minorHAnsi" w:cs="Arial"/>
        </w:rPr>
        <w:t xml:space="preserve">ending machine </w:t>
      </w:r>
      <w:r>
        <w:rPr>
          <w:rFonts w:asciiTheme="minorHAnsi" w:hAnsiTheme="minorHAnsi" w:cs="Arial"/>
        </w:rPr>
        <w:t>coin slot is</w:t>
      </w:r>
      <w:r w:rsidR="00CA0056" w:rsidRPr="00CA0056">
        <w:rPr>
          <w:rFonts w:asciiTheme="minorHAnsi" w:hAnsiTheme="minorHAnsi" w:cs="Arial"/>
        </w:rPr>
        <w:t xml:space="preserve"> to</w:t>
      </w:r>
      <w:r>
        <w:rPr>
          <w:rFonts w:asciiTheme="minorHAnsi" w:hAnsiTheme="minorHAnsi" w:cs="Arial"/>
        </w:rPr>
        <w:t>o high for person in wheelchair</w:t>
      </w:r>
    </w:p>
    <w:p w:rsidR="00CA0056" w:rsidRPr="00CA0056" w:rsidRDefault="00CA0056" w:rsidP="006D5DBC">
      <w:pPr>
        <w:pStyle w:val="ListParagraph"/>
        <w:contextualSpacing w:val="0"/>
        <w:jc w:val="both"/>
        <w:rPr>
          <w:rFonts w:asciiTheme="minorHAnsi" w:hAnsiTheme="minorHAnsi" w:cs="Arial"/>
        </w:rPr>
      </w:pPr>
    </w:p>
    <w:p w:rsidR="00390A8B" w:rsidRPr="00DE3E6A" w:rsidRDefault="00390A8B" w:rsidP="006D5DBC">
      <w:pPr>
        <w:pStyle w:val="ListParagraph"/>
        <w:numPr>
          <w:ilvl w:val="0"/>
          <w:numId w:val="1"/>
        </w:numPr>
        <w:ind w:left="720"/>
        <w:contextualSpacing w:val="0"/>
        <w:jc w:val="both"/>
        <w:rPr>
          <w:rFonts w:asciiTheme="minorHAnsi" w:hAnsiTheme="minorHAnsi" w:cs="Arial"/>
          <w:b/>
          <w:sz w:val="24"/>
          <w:szCs w:val="24"/>
        </w:rPr>
      </w:pPr>
      <w:r>
        <w:rPr>
          <w:rFonts w:asciiTheme="minorHAnsi" w:hAnsiTheme="minorHAnsi" w:cs="Arial"/>
          <w:b/>
          <w:sz w:val="24"/>
          <w:szCs w:val="24"/>
        </w:rPr>
        <w:t>Adjournment</w:t>
      </w:r>
    </w:p>
    <w:p w:rsidR="0003046D" w:rsidRDefault="00E973A4" w:rsidP="006D5DBC">
      <w:pPr>
        <w:pStyle w:val="ListParagraph"/>
        <w:ind w:left="0"/>
        <w:contextualSpacing w:val="0"/>
        <w:jc w:val="both"/>
        <w:rPr>
          <w:rFonts w:asciiTheme="minorHAnsi" w:hAnsiTheme="minorHAnsi" w:cs="Arial"/>
          <w:sz w:val="24"/>
          <w:szCs w:val="24"/>
        </w:rPr>
      </w:pPr>
      <w:r>
        <w:rPr>
          <w:rFonts w:asciiTheme="minorHAnsi" w:hAnsiTheme="minorHAnsi" w:cs="Arial"/>
          <w:b/>
          <w:sz w:val="24"/>
          <w:szCs w:val="24"/>
        </w:rPr>
        <w:tab/>
      </w:r>
    </w:p>
    <w:p w:rsidR="00477724" w:rsidRDefault="00477724" w:rsidP="006D5DBC">
      <w:pPr>
        <w:pStyle w:val="ListParagraph"/>
        <w:contextualSpacing w:val="0"/>
        <w:jc w:val="both"/>
        <w:rPr>
          <w:rFonts w:asciiTheme="minorHAnsi" w:hAnsiTheme="minorHAnsi" w:cs="Arial"/>
        </w:rPr>
      </w:pPr>
      <w:r>
        <w:rPr>
          <w:rFonts w:asciiTheme="minorHAnsi" w:hAnsiTheme="minorHAnsi" w:cs="Arial"/>
        </w:rPr>
        <w:t xml:space="preserve">Chair Smith informed Committee members she will be retiring from </w:t>
      </w:r>
      <w:r w:rsidR="0088713E">
        <w:rPr>
          <w:rFonts w:asciiTheme="minorHAnsi" w:hAnsiTheme="minorHAnsi" w:cs="Arial"/>
        </w:rPr>
        <w:t>Vocational</w:t>
      </w:r>
      <w:r>
        <w:rPr>
          <w:rFonts w:asciiTheme="minorHAnsi" w:hAnsiTheme="minorHAnsi" w:cs="Arial"/>
        </w:rPr>
        <w:t xml:space="preserve"> Rehabilitation on 06/30/16.</w:t>
      </w:r>
    </w:p>
    <w:p w:rsidR="00477724" w:rsidRDefault="00477724" w:rsidP="006D5DBC">
      <w:pPr>
        <w:pStyle w:val="ListParagraph"/>
        <w:contextualSpacing w:val="0"/>
        <w:jc w:val="both"/>
        <w:rPr>
          <w:rFonts w:asciiTheme="minorHAnsi" w:hAnsiTheme="minorHAnsi" w:cs="Arial"/>
        </w:rPr>
      </w:pPr>
    </w:p>
    <w:p w:rsidR="00477724" w:rsidRDefault="00477724" w:rsidP="006D5DBC">
      <w:pPr>
        <w:pStyle w:val="ListParagraph"/>
        <w:contextualSpacing w:val="0"/>
        <w:jc w:val="both"/>
        <w:rPr>
          <w:rFonts w:asciiTheme="minorHAnsi" w:hAnsiTheme="minorHAnsi" w:cs="Arial"/>
        </w:rPr>
      </w:pPr>
      <w:r>
        <w:rPr>
          <w:rFonts w:asciiTheme="minorHAnsi" w:hAnsiTheme="minorHAnsi" w:cs="Arial"/>
        </w:rPr>
        <w:t xml:space="preserve">Trent Acker reported 2 school districts in our area are getting involved with Project Search which is a </w:t>
      </w:r>
      <w:r w:rsidRPr="00477724">
        <w:rPr>
          <w:rFonts w:asciiTheme="minorHAnsi" w:hAnsiTheme="minorHAnsi" w:cs="Arial"/>
        </w:rPr>
        <w:t xml:space="preserve">business-led school-to-work transition </w:t>
      </w:r>
      <w:r>
        <w:rPr>
          <w:rFonts w:asciiTheme="minorHAnsi" w:hAnsiTheme="minorHAnsi" w:cs="Arial"/>
        </w:rPr>
        <w:t>program focusing</w:t>
      </w:r>
      <w:r w:rsidRPr="00477724">
        <w:rPr>
          <w:rFonts w:asciiTheme="minorHAnsi" w:hAnsiTheme="minorHAnsi" w:cs="Arial"/>
        </w:rPr>
        <w:t xml:space="preserve"> </w:t>
      </w:r>
      <w:r>
        <w:rPr>
          <w:rFonts w:asciiTheme="minorHAnsi" w:hAnsiTheme="minorHAnsi" w:cs="Arial"/>
        </w:rPr>
        <w:t>o</w:t>
      </w:r>
      <w:r w:rsidRPr="00477724">
        <w:rPr>
          <w:rFonts w:asciiTheme="minorHAnsi" w:hAnsiTheme="minorHAnsi" w:cs="Arial"/>
        </w:rPr>
        <w:t>n developing internships for students with intellectual</w:t>
      </w:r>
      <w:r>
        <w:rPr>
          <w:rFonts w:asciiTheme="minorHAnsi" w:hAnsiTheme="minorHAnsi" w:cs="Arial"/>
        </w:rPr>
        <w:t xml:space="preserve"> and developmental disabilities </w:t>
      </w:r>
      <w:r w:rsidRPr="00477724">
        <w:rPr>
          <w:rFonts w:asciiTheme="minorHAnsi" w:hAnsiTheme="minorHAnsi" w:cs="Arial"/>
        </w:rPr>
        <w:t>in their last year of high school</w:t>
      </w:r>
      <w:r>
        <w:rPr>
          <w:rFonts w:asciiTheme="minorHAnsi" w:hAnsiTheme="minorHAnsi" w:cs="Arial"/>
        </w:rPr>
        <w:t xml:space="preserve"> with a goal of long-term employment with a sustainable wage</w:t>
      </w:r>
      <w:r w:rsidRPr="00477724">
        <w:rPr>
          <w:rFonts w:asciiTheme="minorHAnsi" w:hAnsiTheme="minorHAnsi" w:cs="Arial"/>
        </w:rPr>
        <w:t>. The program is targeted to students whose main goal is competitive employment.</w:t>
      </w:r>
      <w:r w:rsidR="001F3D51">
        <w:rPr>
          <w:rFonts w:asciiTheme="minorHAnsi" w:hAnsiTheme="minorHAnsi" w:cs="Arial"/>
        </w:rPr>
        <w:t xml:space="preserve">  </w:t>
      </w:r>
      <w:r>
        <w:rPr>
          <w:rFonts w:asciiTheme="minorHAnsi" w:hAnsiTheme="minorHAnsi" w:cs="Arial"/>
        </w:rPr>
        <w:t>Mr. Acker stated WorkLink and SC Works are investigating how we can be involved via enrolling them and tracking their progress.  As more information is learned and the project moves, this Committee will be kept informed and possibly be involved for our area.</w:t>
      </w:r>
    </w:p>
    <w:p w:rsidR="00477724" w:rsidRDefault="00477724" w:rsidP="006D5DBC">
      <w:pPr>
        <w:pStyle w:val="ListParagraph"/>
        <w:contextualSpacing w:val="0"/>
        <w:jc w:val="both"/>
        <w:rPr>
          <w:rFonts w:asciiTheme="minorHAnsi" w:hAnsiTheme="minorHAnsi" w:cs="Arial"/>
        </w:rPr>
      </w:pPr>
    </w:p>
    <w:p w:rsidR="00BA672B" w:rsidRPr="0003046D" w:rsidRDefault="00F504AF" w:rsidP="006D5DBC">
      <w:pPr>
        <w:pStyle w:val="ListParagraph"/>
        <w:contextualSpacing w:val="0"/>
        <w:jc w:val="both"/>
        <w:rPr>
          <w:rFonts w:asciiTheme="minorHAnsi" w:hAnsiTheme="minorHAnsi" w:cs="Arial"/>
          <w:sz w:val="24"/>
          <w:szCs w:val="24"/>
        </w:rPr>
      </w:pPr>
      <w:r w:rsidRPr="00EA238B">
        <w:rPr>
          <w:rFonts w:asciiTheme="minorHAnsi" w:hAnsiTheme="minorHAnsi" w:cs="Arial"/>
        </w:rPr>
        <w:t>With no other business to discuss, the meeting was adjourned.</w:t>
      </w:r>
    </w:p>
    <w:p w:rsidR="00460292" w:rsidRPr="00FD65A1" w:rsidRDefault="00460292" w:rsidP="006D5DBC">
      <w:pPr>
        <w:pStyle w:val="ListParagraph"/>
        <w:ind w:left="0"/>
        <w:contextualSpacing w:val="0"/>
        <w:jc w:val="both"/>
        <w:rPr>
          <w:rFonts w:asciiTheme="minorHAnsi" w:hAnsiTheme="minorHAnsi" w:cs="Arial"/>
          <w:sz w:val="24"/>
          <w:szCs w:val="24"/>
        </w:rPr>
      </w:pPr>
    </w:p>
    <w:p w:rsidR="00BA672B" w:rsidRPr="00FD65A1" w:rsidRDefault="004D2939" w:rsidP="006D5DBC">
      <w:pPr>
        <w:pStyle w:val="ListParagraph"/>
        <w:ind w:left="0"/>
        <w:contextualSpacing w:val="0"/>
        <w:jc w:val="both"/>
        <w:rPr>
          <w:rFonts w:asciiTheme="minorHAnsi" w:hAnsiTheme="minorHAnsi" w:cs="Arial"/>
          <w:sz w:val="24"/>
          <w:szCs w:val="24"/>
        </w:rPr>
      </w:pPr>
      <w:r w:rsidRPr="00FD65A1">
        <w:rPr>
          <w:rFonts w:asciiTheme="minorHAnsi" w:hAnsiTheme="minorHAnsi" w:cs="Arial"/>
          <w:sz w:val="24"/>
          <w:szCs w:val="24"/>
        </w:rPr>
        <w:t xml:space="preserve"> </w:t>
      </w:r>
    </w:p>
    <w:p w:rsidR="00752B61" w:rsidRPr="00DE3E6A" w:rsidRDefault="00F504AF" w:rsidP="006D5DBC">
      <w:pPr>
        <w:pStyle w:val="ListParagraph"/>
        <w:ind w:left="0"/>
        <w:contextualSpacing w:val="0"/>
        <w:jc w:val="both"/>
        <w:rPr>
          <w:rFonts w:ascii="Arial" w:hAnsi="Arial" w:cs="Arial"/>
          <w:b/>
          <w:sz w:val="18"/>
          <w:szCs w:val="18"/>
        </w:rPr>
      </w:pPr>
      <w:r w:rsidRPr="00DE3E6A">
        <w:rPr>
          <w:rFonts w:ascii="Arial" w:hAnsi="Arial" w:cs="Arial"/>
          <w:i/>
          <w:sz w:val="18"/>
          <w:szCs w:val="18"/>
        </w:rPr>
        <w:t xml:space="preserve">Respectfully submitted by: </w:t>
      </w:r>
      <w:r w:rsidR="000A742C" w:rsidRPr="00DE3E6A">
        <w:rPr>
          <w:rFonts w:ascii="Arial" w:hAnsi="Arial" w:cs="Arial"/>
          <w:i/>
          <w:sz w:val="18"/>
          <w:szCs w:val="18"/>
        </w:rPr>
        <w:t xml:space="preserve"> </w:t>
      </w:r>
      <w:r w:rsidR="00F01AE8" w:rsidRPr="00DE3E6A">
        <w:rPr>
          <w:rFonts w:ascii="Arial" w:hAnsi="Arial" w:cs="Arial"/>
          <w:i/>
          <w:sz w:val="18"/>
          <w:szCs w:val="18"/>
        </w:rPr>
        <w:t>Patty Manley</w:t>
      </w:r>
    </w:p>
    <w:sectPr w:rsidR="00752B61" w:rsidRPr="00DE3E6A" w:rsidSect="00E4233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CE" w:rsidRDefault="00A031CE">
      <w:pPr>
        <w:spacing w:after="0" w:line="240" w:lineRule="auto"/>
      </w:pPr>
      <w:r>
        <w:separator/>
      </w:r>
    </w:p>
  </w:endnote>
  <w:endnote w:type="continuationSeparator" w:id="0">
    <w:p w:rsidR="00A031CE" w:rsidRDefault="00A0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2CF" w:rsidRDefault="002E71CA" w:rsidP="00F810A5">
    <w:pPr>
      <w:pStyle w:val="NoSpacing"/>
      <w:rPr>
        <w:noProof/>
        <w:sz w:val="16"/>
        <w:szCs w:val="16"/>
      </w:rPr>
    </w:pPr>
    <w:r w:rsidRPr="00F810A5">
      <w:rPr>
        <w:sz w:val="16"/>
        <w:szCs w:val="16"/>
      </w:rPr>
      <w:t xml:space="preserve">Page </w:t>
    </w:r>
    <w:r w:rsidRPr="00F810A5">
      <w:rPr>
        <w:sz w:val="16"/>
        <w:szCs w:val="16"/>
      </w:rPr>
      <w:fldChar w:fldCharType="begin"/>
    </w:r>
    <w:r w:rsidRPr="00F810A5">
      <w:rPr>
        <w:sz w:val="16"/>
        <w:szCs w:val="16"/>
      </w:rPr>
      <w:instrText xml:space="preserve"> PAGE   \* MERGEFORMAT </w:instrText>
    </w:r>
    <w:r w:rsidRPr="00F810A5">
      <w:rPr>
        <w:sz w:val="16"/>
        <w:szCs w:val="16"/>
      </w:rPr>
      <w:fldChar w:fldCharType="separate"/>
    </w:r>
    <w:r w:rsidR="00CE2478">
      <w:rPr>
        <w:noProof/>
        <w:sz w:val="16"/>
        <w:szCs w:val="16"/>
      </w:rPr>
      <w:t>1</w:t>
    </w:r>
    <w:r w:rsidRPr="00F810A5">
      <w:rPr>
        <w:noProof/>
        <w:sz w:val="16"/>
        <w:szCs w:val="16"/>
      </w:rPr>
      <w:fldChar w:fldCharType="end"/>
    </w:r>
    <w:r w:rsidR="002D7D00">
      <w:rPr>
        <w:noProof/>
        <w:sz w:val="16"/>
        <w:szCs w:val="16"/>
      </w:rPr>
      <w:t xml:space="preserve">  </w:t>
    </w:r>
    <w:r w:rsidR="00E95A1B">
      <w:rPr>
        <w:noProof/>
        <w:sz w:val="16"/>
        <w:szCs w:val="16"/>
      </w:rPr>
      <w:t>Persons with Disabilities Committee</w:t>
    </w:r>
  </w:p>
  <w:p w:rsidR="002E71CA" w:rsidRPr="00F810A5" w:rsidRDefault="001F3D51" w:rsidP="00F810A5">
    <w:pPr>
      <w:pStyle w:val="NoSpacing"/>
      <w:rPr>
        <w:noProof/>
        <w:sz w:val="16"/>
        <w:szCs w:val="16"/>
      </w:rPr>
    </w:pPr>
    <w:r>
      <w:rPr>
        <w:noProof/>
        <w:sz w:val="16"/>
        <w:szCs w:val="16"/>
      </w:rPr>
      <w:t>May 12</w:t>
    </w:r>
    <w:r w:rsidR="00E95A1B">
      <w:rPr>
        <w:noProof/>
        <w:sz w:val="16"/>
        <w:szCs w:val="16"/>
      </w:rPr>
      <w:t>, 201</w:t>
    </w:r>
    <w:r w:rsidR="002D7D00">
      <w:rPr>
        <w:noProof/>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CE" w:rsidRDefault="00A031CE">
      <w:pPr>
        <w:spacing w:after="0" w:line="240" w:lineRule="auto"/>
      </w:pPr>
      <w:r>
        <w:separator/>
      </w:r>
    </w:p>
  </w:footnote>
  <w:footnote w:type="continuationSeparator" w:id="0">
    <w:p w:rsidR="00A031CE" w:rsidRDefault="00A03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7BBC"/>
    <w:multiLevelType w:val="hybridMultilevel"/>
    <w:tmpl w:val="0C5EE6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9F08F4"/>
    <w:multiLevelType w:val="hybridMultilevel"/>
    <w:tmpl w:val="6C3A6224"/>
    <w:lvl w:ilvl="0" w:tplc="04090013">
      <w:start w:val="1"/>
      <w:numFmt w:val="upperRoman"/>
      <w:lvlText w:val="%1."/>
      <w:lvlJc w:val="right"/>
      <w:pPr>
        <w:ind w:left="2165" w:hanging="360"/>
      </w:pPr>
    </w:lvl>
    <w:lvl w:ilvl="1" w:tplc="04090019" w:tentative="1">
      <w:start w:val="1"/>
      <w:numFmt w:val="lowerLetter"/>
      <w:lvlText w:val="%2."/>
      <w:lvlJc w:val="left"/>
      <w:pPr>
        <w:ind w:left="2885" w:hanging="360"/>
      </w:pPr>
    </w:lvl>
    <w:lvl w:ilvl="2" w:tplc="0409001B" w:tentative="1">
      <w:start w:val="1"/>
      <w:numFmt w:val="lowerRoman"/>
      <w:lvlText w:val="%3."/>
      <w:lvlJc w:val="right"/>
      <w:pPr>
        <w:ind w:left="3605" w:hanging="180"/>
      </w:pPr>
    </w:lvl>
    <w:lvl w:ilvl="3" w:tplc="0409000F" w:tentative="1">
      <w:start w:val="1"/>
      <w:numFmt w:val="decimal"/>
      <w:lvlText w:val="%4."/>
      <w:lvlJc w:val="left"/>
      <w:pPr>
        <w:ind w:left="4325" w:hanging="360"/>
      </w:pPr>
    </w:lvl>
    <w:lvl w:ilvl="4" w:tplc="04090019" w:tentative="1">
      <w:start w:val="1"/>
      <w:numFmt w:val="lowerLetter"/>
      <w:lvlText w:val="%5."/>
      <w:lvlJc w:val="left"/>
      <w:pPr>
        <w:ind w:left="5045" w:hanging="360"/>
      </w:pPr>
    </w:lvl>
    <w:lvl w:ilvl="5" w:tplc="0409001B" w:tentative="1">
      <w:start w:val="1"/>
      <w:numFmt w:val="lowerRoman"/>
      <w:lvlText w:val="%6."/>
      <w:lvlJc w:val="right"/>
      <w:pPr>
        <w:ind w:left="5765" w:hanging="180"/>
      </w:pPr>
    </w:lvl>
    <w:lvl w:ilvl="6" w:tplc="0409000F" w:tentative="1">
      <w:start w:val="1"/>
      <w:numFmt w:val="decimal"/>
      <w:lvlText w:val="%7."/>
      <w:lvlJc w:val="left"/>
      <w:pPr>
        <w:ind w:left="6485" w:hanging="360"/>
      </w:pPr>
    </w:lvl>
    <w:lvl w:ilvl="7" w:tplc="04090019" w:tentative="1">
      <w:start w:val="1"/>
      <w:numFmt w:val="lowerLetter"/>
      <w:lvlText w:val="%8."/>
      <w:lvlJc w:val="left"/>
      <w:pPr>
        <w:ind w:left="7205" w:hanging="360"/>
      </w:pPr>
    </w:lvl>
    <w:lvl w:ilvl="8" w:tplc="0409001B" w:tentative="1">
      <w:start w:val="1"/>
      <w:numFmt w:val="lowerRoman"/>
      <w:lvlText w:val="%9."/>
      <w:lvlJc w:val="right"/>
      <w:pPr>
        <w:ind w:left="7925" w:hanging="180"/>
      </w:pPr>
    </w:lvl>
  </w:abstractNum>
  <w:abstractNum w:abstractNumId="2">
    <w:nsid w:val="0A395410"/>
    <w:multiLevelType w:val="hybridMultilevel"/>
    <w:tmpl w:val="45600AB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F0E4243"/>
    <w:multiLevelType w:val="hybridMultilevel"/>
    <w:tmpl w:val="6D3C34F6"/>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
    <w:nsid w:val="14942CA8"/>
    <w:multiLevelType w:val="hybridMultilevel"/>
    <w:tmpl w:val="F91C69B0"/>
    <w:lvl w:ilvl="0" w:tplc="FEB881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E23998"/>
    <w:multiLevelType w:val="hybridMultilevel"/>
    <w:tmpl w:val="6150A466"/>
    <w:lvl w:ilvl="0" w:tplc="04090013">
      <w:start w:val="1"/>
      <w:numFmt w:val="upperRoman"/>
      <w:lvlText w:val="%1."/>
      <w:lvlJc w:val="right"/>
      <w:pPr>
        <w:ind w:left="1440" w:firstLine="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392496A"/>
    <w:multiLevelType w:val="hybridMultilevel"/>
    <w:tmpl w:val="52947EF4"/>
    <w:lvl w:ilvl="0" w:tplc="266C5422">
      <w:numFmt w:val="bullet"/>
      <w:lvlText w:val="–"/>
      <w:lvlJc w:val="left"/>
      <w:pPr>
        <w:ind w:left="2580" w:hanging="360"/>
      </w:pPr>
      <w:rPr>
        <w:rFonts w:ascii="Calibri" w:eastAsia="Calibri" w:hAnsi="Calibri"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8086565"/>
    <w:multiLevelType w:val="hybridMultilevel"/>
    <w:tmpl w:val="C9E03942"/>
    <w:lvl w:ilvl="0" w:tplc="EA28A4BC">
      <w:start w:val="1"/>
      <w:numFmt w:val="upperRoman"/>
      <w:lvlText w:val="%1."/>
      <w:lvlJc w:val="right"/>
      <w:pPr>
        <w:ind w:left="720" w:hanging="360"/>
      </w:pPr>
      <w:rPr>
        <w:b/>
      </w:rPr>
    </w:lvl>
    <w:lvl w:ilvl="1" w:tplc="2D2A1B80">
      <w:start w:val="1"/>
      <w:numFmt w:val="lowerRoman"/>
      <w:lvlText w:val="%2)."/>
      <w:lvlJc w:val="left"/>
      <w:pPr>
        <w:ind w:left="1440" w:hanging="360"/>
      </w:pPr>
      <w:rPr>
        <w:rFonts w:hint="default"/>
        <w:b/>
        <w:sz w:val="20"/>
        <w:szCs w:val="20"/>
      </w:rPr>
    </w:lvl>
    <w:lvl w:ilvl="2" w:tplc="0409001B">
      <w:start w:val="1"/>
      <w:numFmt w:val="lowerRoman"/>
      <w:lvlText w:val="%3."/>
      <w:lvlJc w:val="right"/>
      <w:pPr>
        <w:ind w:left="216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07A29"/>
    <w:multiLevelType w:val="hybridMultilevel"/>
    <w:tmpl w:val="9F065A6A"/>
    <w:lvl w:ilvl="0" w:tplc="04090003">
      <w:start w:val="1"/>
      <w:numFmt w:val="bullet"/>
      <w:lvlText w:val="o"/>
      <w:lvlJc w:val="left"/>
      <w:pPr>
        <w:ind w:left="2580" w:hanging="360"/>
      </w:pPr>
      <w:rPr>
        <w:rFonts w:ascii="Courier New" w:hAnsi="Courier New" w:cs="Courier New"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9">
    <w:nsid w:val="30586EE9"/>
    <w:multiLevelType w:val="multilevel"/>
    <w:tmpl w:val="4B78A3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12D4A01"/>
    <w:multiLevelType w:val="multilevel"/>
    <w:tmpl w:val="FCC4B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9E425B9"/>
    <w:multiLevelType w:val="hybridMultilevel"/>
    <w:tmpl w:val="C42E8F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B80BBA"/>
    <w:multiLevelType w:val="hybridMultilevel"/>
    <w:tmpl w:val="BB34654A"/>
    <w:lvl w:ilvl="0" w:tplc="35C08EBE">
      <w:start w:val="1"/>
      <w:numFmt w:val="upperRoman"/>
      <w:lvlText w:val="%1."/>
      <w:lvlJc w:val="left"/>
      <w:pPr>
        <w:ind w:left="1080" w:hanging="720"/>
      </w:pPr>
      <w:rPr>
        <w:rFonts w:hint="default"/>
      </w:rPr>
    </w:lvl>
    <w:lvl w:ilvl="1" w:tplc="07B6363C">
      <w:start w:val="1"/>
      <w:numFmt w:val="upperLetter"/>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F0AC6"/>
    <w:multiLevelType w:val="hybridMultilevel"/>
    <w:tmpl w:val="F02C7E0A"/>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nsid w:val="42657188"/>
    <w:multiLevelType w:val="hybridMultilevel"/>
    <w:tmpl w:val="19CCF63E"/>
    <w:lvl w:ilvl="0" w:tplc="2D2A1B8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39F7191"/>
    <w:multiLevelType w:val="hybridMultilevel"/>
    <w:tmpl w:val="FA2865DC"/>
    <w:lvl w:ilvl="0" w:tplc="266C5422">
      <w:numFmt w:val="bullet"/>
      <w:lvlText w:val="–"/>
      <w:lvlJc w:val="left"/>
      <w:pPr>
        <w:ind w:left="1500" w:hanging="360"/>
      </w:pPr>
      <w:rPr>
        <w:rFonts w:ascii="Calibri" w:eastAsia="Calibri" w:hAnsi="Calibri"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474D08F6"/>
    <w:multiLevelType w:val="hybridMultilevel"/>
    <w:tmpl w:val="0290BE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7A4605"/>
    <w:multiLevelType w:val="hybridMultilevel"/>
    <w:tmpl w:val="F760BB6E"/>
    <w:lvl w:ilvl="0" w:tplc="04090017">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8A1228"/>
    <w:multiLevelType w:val="hybridMultilevel"/>
    <w:tmpl w:val="EACAE058"/>
    <w:lvl w:ilvl="0" w:tplc="04090017">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D087242"/>
    <w:multiLevelType w:val="hybridMultilevel"/>
    <w:tmpl w:val="05561E76"/>
    <w:lvl w:ilvl="0" w:tplc="F4AAA7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E9E3E00"/>
    <w:multiLevelType w:val="hybridMultilevel"/>
    <w:tmpl w:val="7EA273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3505FDD"/>
    <w:multiLevelType w:val="hybridMultilevel"/>
    <w:tmpl w:val="462C682A"/>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2">
    <w:nsid w:val="581447BC"/>
    <w:multiLevelType w:val="hybridMultilevel"/>
    <w:tmpl w:val="66C27E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84E6223"/>
    <w:multiLevelType w:val="hybridMultilevel"/>
    <w:tmpl w:val="6D3C34F6"/>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4">
    <w:nsid w:val="58AE56F9"/>
    <w:multiLevelType w:val="hybridMultilevel"/>
    <w:tmpl w:val="99C20C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9C23618"/>
    <w:multiLevelType w:val="hybridMultilevel"/>
    <w:tmpl w:val="E5349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C77A5D"/>
    <w:multiLevelType w:val="hybridMultilevel"/>
    <w:tmpl w:val="B1AA52D6"/>
    <w:lvl w:ilvl="0" w:tplc="43AA2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F10ADF"/>
    <w:multiLevelType w:val="hybridMultilevel"/>
    <w:tmpl w:val="5A0013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47E7CAF"/>
    <w:multiLevelType w:val="hybridMultilevel"/>
    <w:tmpl w:val="EACAE058"/>
    <w:lvl w:ilvl="0" w:tplc="04090017">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9B51C1D"/>
    <w:multiLevelType w:val="hybridMultilevel"/>
    <w:tmpl w:val="650046A0"/>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0">
    <w:nsid w:val="6A7C5FCA"/>
    <w:multiLevelType w:val="hybridMultilevel"/>
    <w:tmpl w:val="4C78F536"/>
    <w:lvl w:ilvl="0" w:tplc="0409001B">
      <w:start w:val="1"/>
      <w:numFmt w:val="lowerRoman"/>
      <w:lvlText w:val="%1."/>
      <w:lvlJc w:val="right"/>
      <w:pPr>
        <w:ind w:left="2165" w:hanging="360"/>
      </w:pPr>
    </w:lvl>
    <w:lvl w:ilvl="1" w:tplc="04090019" w:tentative="1">
      <w:start w:val="1"/>
      <w:numFmt w:val="lowerLetter"/>
      <w:lvlText w:val="%2."/>
      <w:lvlJc w:val="left"/>
      <w:pPr>
        <w:ind w:left="2885" w:hanging="360"/>
      </w:pPr>
    </w:lvl>
    <w:lvl w:ilvl="2" w:tplc="0409001B" w:tentative="1">
      <w:start w:val="1"/>
      <w:numFmt w:val="lowerRoman"/>
      <w:lvlText w:val="%3."/>
      <w:lvlJc w:val="right"/>
      <w:pPr>
        <w:ind w:left="3605" w:hanging="180"/>
      </w:pPr>
    </w:lvl>
    <w:lvl w:ilvl="3" w:tplc="0409000F" w:tentative="1">
      <w:start w:val="1"/>
      <w:numFmt w:val="decimal"/>
      <w:lvlText w:val="%4."/>
      <w:lvlJc w:val="left"/>
      <w:pPr>
        <w:ind w:left="4325" w:hanging="360"/>
      </w:pPr>
    </w:lvl>
    <w:lvl w:ilvl="4" w:tplc="04090019" w:tentative="1">
      <w:start w:val="1"/>
      <w:numFmt w:val="lowerLetter"/>
      <w:lvlText w:val="%5."/>
      <w:lvlJc w:val="left"/>
      <w:pPr>
        <w:ind w:left="5045" w:hanging="360"/>
      </w:pPr>
    </w:lvl>
    <w:lvl w:ilvl="5" w:tplc="0409001B" w:tentative="1">
      <w:start w:val="1"/>
      <w:numFmt w:val="lowerRoman"/>
      <w:lvlText w:val="%6."/>
      <w:lvlJc w:val="right"/>
      <w:pPr>
        <w:ind w:left="5765" w:hanging="180"/>
      </w:pPr>
    </w:lvl>
    <w:lvl w:ilvl="6" w:tplc="0409000F" w:tentative="1">
      <w:start w:val="1"/>
      <w:numFmt w:val="decimal"/>
      <w:lvlText w:val="%7."/>
      <w:lvlJc w:val="left"/>
      <w:pPr>
        <w:ind w:left="6485" w:hanging="360"/>
      </w:pPr>
    </w:lvl>
    <w:lvl w:ilvl="7" w:tplc="04090019" w:tentative="1">
      <w:start w:val="1"/>
      <w:numFmt w:val="lowerLetter"/>
      <w:lvlText w:val="%8."/>
      <w:lvlJc w:val="left"/>
      <w:pPr>
        <w:ind w:left="7205" w:hanging="360"/>
      </w:pPr>
    </w:lvl>
    <w:lvl w:ilvl="8" w:tplc="0409001B" w:tentative="1">
      <w:start w:val="1"/>
      <w:numFmt w:val="lowerRoman"/>
      <w:lvlText w:val="%9."/>
      <w:lvlJc w:val="right"/>
      <w:pPr>
        <w:ind w:left="7925" w:hanging="180"/>
      </w:pPr>
    </w:lvl>
  </w:abstractNum>
  <w:abstractNum w:abstractNumId="31">
    <w:nsid w:val="6C3B69F2"/>
    <w:multiLevelType w:val="hybridMultilevel"/>
    <w:tmpl w:val="5BDA25F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F073855"/>
    <w:multiLevelType w:val="hybridMultilevel"/>
    <w:tmpl w:val="0DEEB124"/>
    <w:lvl w:ilvl="0" w:tplc="8CA87484">
      <w:start w:val="1"/>
      <w:numFmt w:val="upperRoman"/>
      <w:lvlText w:val="%1."/>
      <w:lvlJc w:val="left"/>
      <w:pPr>
        <w:ind w:left="1080" w:hanging="720"/>
      </w:pPr>
      <w:rPr>
        <w:rFonts w:hint="default"/>
        <w:b/>
      </w:rPr>
    </w:lvl>
    <w:lvl w:ilvl="1" w:tplc="07B6363C">
      <w:start w:val="1"/>
      <w:numFmt w:val="upperLetter"/>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8719A2"/>
    <w:multiLevelType w:val="hybridMultilevel"/>
    <w:tmpl w:val="4364BF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C576EA7"/>
    <w:multiLevelType w:val="hybridMultilevel"/>
    <w:tmpl w:val="5434DBBC"/>
    <w:lvl w:ilvl="0" w:tplc="04090017">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F193181"/>
    <w:multiLevelType w:val="hybridMultilevel"/>
    <w:tmpl w:val="070CCD48"/>
    <w:lvl w:ilvl="0" w:tplc="DBB6575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9"/>
  </w:num>
  <w:num w:numId="3">
    <w:abstractNumId w:val="4"/>
  </w:num>
  <w:num w:numId="4">
    <w:abstractNumId w:val="21"/>
  </w:num>
  <w:num w:numId="5">
    <w:abstractNumId w:val="1"/>
  </w:num>
  <w:num w:numId="6">
    <w:abstractNumId w:val="30"/>
  </w:num>
  <w:num w:numId="7">
    <w:abstractNumId w:val="29"/>
  </w:num>
  <w:num w:numId="8">
    <w:abstractNumId w:val="23"/>
  </w:num>
  <w:num w:numId="9">
    <w:abstractNumId w:val="3"/>
  </w:num>
  <w:num w:numId="10">
    <w:abstractNumId w:val="35"/>
  </w:num>
  <w:num w:numId="11">
    <w:abstractNumId w:val="26"/>
  </w:num>
  <w:num w:numId="12">
    <w:abstractNumId w:val="12"/>
  </w:num>
  <w:num w:numId="13">
    <w:abstractNumId w:val="10"/>
  </w:num>
  <w:num w:numId="14">
    <w:abstractNumId w:val="9"/>
  </w:num>
  <w:num w:numId="15">
    <w:abstractNumId w:val="20"/>
  </w:num>
  <w:num w:numId="16">
    <w:abstractNumId w:val="16"/>
  </w:num>
  <w:num w:numId="17">
    <w:abstractNumId w:val="24"/>
  </w:num>
  <w:num w:numId="18">
    <w:abstractNumId w:val="7"/>
  </w:num>
  <w:num w:numId="19">
    <w:abstractNumId w:val="34"/>
  </w:num>
  <w:num w:numId="20">
    <w:abstractNumId w:val="14"/>
  </w:num>
  <w:num w:numId="21">
    <w:abstractNumId w:val="31"/>
  </w:num>
  <w:num w:numId="22">
    <w:abstractNumId w:val="17"/>
  </w:num>
  <w:num w:numId="23">
    <w:abstractNumId w:val="28"/>
  </w:num>
  <w:num w:numId="24">
    <w:abstractNumId w:val="18"/>
  </w:num>
  <w:num w:numId="25">
    <w:abstractNumId w:val="11"/>
  </w:num>
  <w:num w:numId="26">
    <w:abstractNumId w:val="33"/>
  </w:num>
  <w:num w:numId="27">
    <w:abstractNumId w:val="22"/>
  </w:num>
  <w:num w:numId="28">
    <w:abstractNumId w:val="8"/>
  </w:num>
  <w:num w:numId="29">
    <w:abstractNumId w:val="0"/>
  </w:num>
  <w:num w:numId="30">
    <w:abstractNumId w:val="13"/>
  </w:num>
  <w:num w:numId="31">
    <w:abstractNumId w:val="15"/>
  </w:num>
  <w:num w:numId="32">
    <w:abstractNumId w:val="6"/>
  </w:num>
  <w:num w:numId="33">
    <w:abstractNumId w:val="2"/>
  </w:num>
  <w:num w:numId="34">
    <w:abstractNumId w:val="27"/>
  </w:num>
  <w:num w:numId="35">
    <w:abstractNumId w:val="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AF"/>
    <w:rsid w:val="0003046D"/>
    <w:rsid w:val="00032A09"/>
    <w:rsid w:val="000544BF"/>
    <w:rsid w:val="0006158B"/>
    <w:rsid w:val="00061AF3"/>
    <w:rsid w:val="00061FED"/>
    <w:rsid w:val="000677A8"/>
    <w:rsid w:val="000757A0"/>
    <w:rsid w:val="000917E4"/>
    <w:rsid w:val="000940AB"/>
    <w:rsid w:val="000A6DF2"/>
    <w:rsid w:val="000A742C"/>
    <w:rsid w:val="000B374A"/>
    <w:rsid w:val="000C25D8"/>
    <w:rsid w:val="000C5BCA"/>
    <w:rsid w:val="000E4287"/>
    <w:rsid w:val="000F792E"/>
    <w:rsid w:val="00100EC7"/>
    <w:rsid w:val="001026E0"/>
    <w:rsid w:val="0011122B"/>
    <w:rsid w:val="00115DD3"/>
    <w:rsid w:val="00120FA9"/>
    <w:rsid w:val="00131CB3"/>
    <w:rsid w:val="00132335"/>
    <w:rsid w:val="00134E63"/>
    <w:rsid w:val="001357B1"/>
    <w:rsid w:val="0014167A"/>
    <w:rsid w:val="0014381F"/>
    <w:rsid w:val="00145AC3"/>
    <w:rsid w:val="001525E2"/>
    <w:rsid w:val="00154573"/>
    <w:rsid w:val="0015464D"/>
    <w:rsid w:val="00154798"/>
    <w:rsid w:val="00156D47"/>
    <w:rsid w:val="001629CF"/>
    <w:rsid w:val="0016789A"/>
    <w:rsid w:val="0016798A"/>
    <w:rsid w:val="0017138C"/>
    <w:rsid w:val="00181030"/>
    <w:rsid w:val="00192755"/>
    <w:rsid w:val="00193BB9"/>
    <w:rsid w:val="00195FCE"/>
    <w:rsid w:val="00196259"/>
    <w:rsid w:val="001B1D1E"/>
    <w:rsid w:val="001C3282"/>
    <w:rsid w:val="001C3E82"/>
    <w:rsid w:val="001C6149"/>
    <w:rsid w:val="001D0D89"/>
    <w:rsid w:val="001D796B"/>
    <w:rsid w:val="001D7FB3"/>
    <w:rsid w:val="001F3BC4"/>
    <w:rsid w:val="001F3D51"/>
    <w:rsid w:val="001F706C"/>
    <w:rsid w:val="002073B7"/>
    <w:rsid w:val="00210DDA"/>
    <w:rsid w:val="00212E98"/>
    <w:rsid w:val="00217803"/>
    <w:rsid w:val="0022378F"/>
    <w:rsid w:val="002379DF"/>
    <w:rsid w:val="0024456D"/>
    <w:rsid w:val="00245337"/>
    <w:rsid w:val="002457DF"/>
    <w:rsid w:val="00256795"/>
    <w:rsid w:val="00260AC6"/>
    <w:rsid w:val="002724C1"/>
    <w:rsid w:val="00273990"/>
    <w:rsid w:val="00277224"/>
    <w:rsid w:val="002810B7"/>
    <w:rsid w:val="00282C48"/>
    <w:rsid w:val="0028378E"/>
    <w:rsid w:val="00283CE9"/>
    <w:rsid w:val="002858ED"/>
    <w:rsid w:val="00292B21"/>
    <w:rsid w:val="002A286F"/>
    <w:rsid w:val="002A2A1C"/>
    <w:rsid w:val="002A69F6"/>
    <w:rsid w:val="002A7831"/>
    <w:rsid w:val="002B6F79"/>
    <w:rsid w:val="002C44B1"/>
    <w:rsid w:val="002D0A89"/>
    <w:rsid w:val="002D11B7"/>
    <w:rsid w:val="002D134E"/>
    <w:rsid w:val="002D32D8"/>
    <w:rsid w:val="002D7D00"/>
    <w:rsid w:val="002E08A8"/>
    <w:rsid w:val="002E71CA"/>
    <w:rsid w:val="003002B6"/>
    <w:rsid w:val="003005B8"/>
    <w:rsid w:val="00304629"/>
    <w:rsid w:val="003049A7"/>
    <w:rsid w:val="0032064A"/>
    <w:rsid w:val="00320664"/>
    <w:rsid w:val="00327C84"/>
    <w:rsid w:val="003321F7"/>
    <w:rsid w:val="00334337"/>
    <w:rsid w:val="003422CE"/>
    <w:rsid w:val="00353A4D"/>
    <w:rsid w:val="00353CCE"/>
    <w:rsid w:val="00356AB1"/>
    <w:rsid w:val="003614DD"/>
    <w:rsid w:val="00374A11"/>
    <w:rsid w:val="00384C46"/>
    <w:rsid w:val="00390A8B"/>
    <w:rsid w:val="003A18B4"/>
    <w:rsid w:val="003A18C9"/>
    <w:rsid w:val="003A4778"/>
    <w:rsid w:val="003B57D1"/>
    <w:rsid w:val="003C319A"/>
    <w:rsid w:val="003C7639"/>
    <w:rsid w:val="003F513C"/>
    <w:rsid w:val="00411BCA"/>
    <w:rsid w:val="00413C2F"/>
    <w:rsid w:val="00422753"/>
    <w:rsid w:val="00426465"/>
    <w:rsid w:val="004353B2"/>
    <w:rsid w:val="004539B2"/>
    <w:rsid w:val="0045421A"/>
    <w:rsid w:val="00455AEC"/>
    <w:rsid w:val="00460292"/>
    <w:rsid w:val="00465718"/>
    <w:rsid w:val="004666B5"/>
    <w:rsid w:val="0047299B"/>
    <w:rsid w:val="00477724"/>
    <w:rsid w:val="0049023C"/>
    <w:rsid w:val="004960C6"/>
    <w:rsid w:val="00497663"/>
    <w:rsid w:val="004A0BC8"/>
    <w:rsid w:val="004B3E15"/>
    <w:rsid w:val="004D2939"/>
    <w:rsid w:val="00504250"/>
    <w:rsid w:val="00505B45"/>
    <w:rsid w:val="005205B7"/>
    <w:rsid w:val="00547C0B"/>
    <w:rsid w:val="0055000F"/>
    <w:rsid w:val="005504F1"/>
    <w:rsid w:val="005529F8"/>
    <w:rsid w:val="005701B2"/>
    <w:rsid w:val="005760B2"/>
    <w:rsid w:val="005845D7"/>
    <w:rsid w:val="0059629D"/>
    <w:rsid w:val="005A1C10"/>
    <w:rsid w:val="005A3D9D"/>
    <w:rsid w:val="005A79C3"/>
    <w:rsid w:val="005B6178"/>
    <w:rsid w:val="005C01D7"/>
    <w:rsid w:val="005C293C"/>
    <w:rsid w:val="005D3B02"/>
    <w:rsid w:val="005E4053"/>
    <w:rsid w:val="005E4ADF"/>
    <w:rsid w:val="005F0632"/>
    <w:rsid w:val="005F1778"/>
    <w:rsid w:val="005F2695"/>
    <w:rsid w:val="005F5536"/>
    <w:rsid w:val="00615471"/>
    <w:rsid w:val="00631492"/>
    <w:rsid w:val="00635BCC"/>
    <w:rsid w:val="00641F83"/>
    <w:rsid w:val="00645150"/>
    <w:rsid w:val="0064617B"/>
    <w:rsid w:val="006550D4"/>
    <w:rsid w:val="00664036"/>
    <w:rsid w:val="00665AC2"/>
    <w:rsid w:val="00665F90"/>
    <w:rsid w:val="00686163"/>
    <w:rsid w:val="00693D69"/>
    <w:rsid w:val="006B0201"/>
    <w:rsid w:val="006B2072"/>
    <w:rsid w:val="006B44C4"/>
    <w:rsid w:val="006C1C04"/>
    <w:rsid w:val="006C343A"/>
    <w:rsid w:val="006D4B57"/>
    <w:rsid w:val="006D5DBC"/>
    <w:rsid w:val="006E5BB2"/>
    <w:rsid w:val="006F01FD"/>
    <w:rsid w:val="006F08B2"/>
    <w:rsid w:val="006F1F24"/>
    <w:rsid w:val="007006A1"/>
    <w:rsid w:val="007009DA"/>
    <w:rsid w:val="007026F2"/>
    <w:rsid w:val="007150E1"/>
    <w:rsid w:val="00720816"/>
    <w:rsid w:val="00751691"/>
    <w:rsid w:val="007522C3"/>
    <w:rsid w:val="00752B61"/>
    <w:rsid w:val="00753EC2"/>
    <w:rsid w:val="00762D40"/>
    <w:rsid w:val="0078067D"/>
    <w:rsid w:val="007B3509"/>
    <w:rsid w:val="007B3806"/>
    <w:rsid w:val="007D571C"/>
    <w:rsid w:val="007D7C2F"/>
    <w:rsid w:val="007D7C9B"/>
    <w:rsid w:val="007F3BD9"/>
    <w:rsid w:val="007F4654"/>
    <w:rsid w:val="008020A5"/>
    <w:rsid w:val="00806E0A"/>
    <w:rsid w:val="008070D2"/>
    <w:rsid w:val="0081001B"/>
    <w:rsid w:val="00814C7E"/>
    <w:rsid w:val="00815146"/>
    <w:rsid w:val="008171EA"/>
    <w:rsid w:val="008172C2"/>
    <w:rsid w:val="00817435"/>
    <w:rsid w:val="00823246"/>
    <w:rsid w:val="00823E0B"/>
    <w:rsid w:val="00833404"/>
    <w:rsid w:val="00840D45"/>
    <w:rsid w:val="00841555"/>
    <w:rsid w:val="00842618"/>
    <w:rsid w:val="00852BEA"/>
    <w:rsid w:val="00873844"/>
    <w:rsid w:val="0087794B"/>
    <w:rsid w:val="00877959"/>
    <w:rsid w:val="008841A5"/>
    <w:rsid w:val="0088713E"/>
    <w:rsid w:val="00897D5A"/>
    <w:rsid w:val="008A0D52"/>
    <w:rsid w:val="008B4488"/>
    <w:rsid w:val="008B5F61"/>
    <w:rsid w:val="008D0F19"/>
    <w:rsid w:val="008D1637"/>
    <w:rsid w:val="008D7CE2"/>
    <w:rsid w:val="008E2E8A"/>
    <w:rsid w:val="008E4757"/>
    <w:rsid w:val="008E6D17"/>
    <w:rsid w:val="008F09FB"/>
    <w:rsid w:val="008F322B"/>
    <w:rsid w:val="00901468"/>
    <w:rsid w:val="00912A02"/>
    <w:rsid w:val="00914EDB"/>
    <w:rsid w:val="0092420B"/>
    <w:rsid w:val="00926697"/>
    <w:rsid w:val="00930061"/>
    <w:rsid w:val="00935A30"/>
    <w:rsid w:val="0093644E"/>
    <w:rsid w:val="00957213"/>
    <w:rsid w:val="00957E4A"/>
    <w:rsid w:val="009610A6"/>
    <w:rsid w:val="009651F1"/>
    <w:rsid w:val="00966905"/>
    <w:rsid w:val="00973556"/>
    <w:rsid w:val="009845C4"/>
    <w:rsid w:val="00986BDC"/>
    <w:rsid w:val="00986F89"/>
    <w:rsid w:val="009A5E91"/>
    <w:rsid w:val="009B4B80"/>
    <w:rsid w:val="009C55FD"/>
    <w:rsid w:val="009D05D2"/>
    <w:rsid w:val="009D3949"/>
    <w:rsid w:val="009D3CA5"/>
    <w:rsid w:val="009F449E"/>
    <w:rsid w:val="00A025EF"/>
    <w:rsid w:val="00A031CE"/>
    <w:rsid w:val="00A0393E"/>
    <w:rsid w:val="00A204FB"/>
    <w:rsid w:val="00A26DB3"/>
    <w:rsid w:val="00A435ED"/>
    <w:rsid w:val="00A46077"/>
    <w:rsid w:val="00A50FB7"/>
    <w:rsid w:val="00A54F5F"/>
    <w:rsid w:val="00A755AE"/>
    <w:rsid w:val="00A760B9"/>
    <w:rsid w:val="00A804E1"/>
    <w:rsid w:val="00A82571"/>
    <w:rsid w:val="00A90C5C"/>
    <w:rsid w:val="00A9239F"/>
    <w:rsid w:val="00AA1F84"/>
    <w:rsid w:val="00AB16D4"/>
    <w:rsid w:val="00AB5628"/>
    <w:rsid w:val="00AE04FF"/>
    <w:rsid w:val="00AE0694"/>
    <w:rsid w:val="00AE71F6"/>
    <w:rsid w:val="00AE76CB"/>
    <w:rsid w:val="00B025E8"/>
    <w:rsid w:val="00B02DD6"/>
    <w:rsid w:val="00B0670D"/>
    <w:rsid w:val="00B26AF5"/>
    <w:rsid w:val="00B3068C"/>
    <w:rsid w:val="00B464CF"/>
    <w:rsid w:val="00B47F13"/>
    <w:rsid w:val="00B54614"/>
    <w:rsid w:val="00B56F28"/>
    <w:rsid w:val="00B578EE"/>
    <w:rsid w:val="00B820F7"/>
    <w:rsid w:val="00B8542F"/>
    <w:rsid w:val="00B8699F"/>
    <w:rsid w:val="00B90A11"/>
    <w:rsid w:val="00B962CF"/>
    <w:rsid w:val="00BA11DF"/>
    <w:rsid w:val="00BA672B"/>
    <w:rsid w:val="00BB63F7"/>
    <w:rsid w:val="00BC167C"/>
    <w:rsid w:val="00BD6A77"/>
    <w:rsid w:val="00BE3589"/>
    <w:rsid w:val="00BF5003"/>
    <w:rsid w:val="00C03BB1"/>
    <w:rsid w:val="00C165CE"/>
    <w:rsid w:val="00C25315"/>
    <w:rsid w:val="00C301E0"/>
    <w:rsid w:val="00C57FC4"/>
    <w:rsid w:val="00C6148B"/>
    <w:rsid w:val="00C6692F"/>
    <w:rsid w:val="00C75A4B"/>
    <w:rsid w:val="00C83282"/>
    <w:rsid w:val="00C95CD8"/>
    <w:rsid w:val="00C97910"/>
    <w:rsid w:val="00CA0056"/>
    <w:rsid w:val="00CA2D8D"/>
    <w:rsid w:val="00CB2CC2"/>
    <w:rsid w:val="00CC0837"/>
    <w:rsid w:val="00CD1C4C"/>
    <w:rsid w:val="00CD4173"/>
    <w:rsid w:val="00CE2478"/>
    <w:rsid w:val="00CE7B28"/>
    <w:rsid w:val="00CF3469"/>
    <w:rsid w:val="00CF4C1E"/>
    <w:rsid w:val="00CF4C5F"/>
    <w:rsid w:val="00D07F41"/>
    <w:rsid w:val="00D10B41"/>
    <w:rsid w:val="00D15223"/>
    <w:rsid w:val="00D246F1"/>
    <w:rsid w:val="00D24D2A"/>
    <w:rsid w:val="00D33E16"/>
    <w:rsid w:val="00D369B4"/>
    <w:rsid w:val="00D37CD8"/>
    <w:rsid w:val="00D421B8"/>
    <w:rsid w:val="00D44B55"/>
    <w:rsid w:val="00D475D8"/>
    <w:rsid w:val="00D64020"/>
    <w:rsid w:val="00D65F0F"/>
    <w:rsid w:val="00D663CE"/>
    <w:rsid w:val="00D748F1"/>
    <w:rsid w:val="00D76421"/>
    <w:rsid w:val="00D92CFE"/>
    <w:rsid w:val="00D94E69"/>
    <w:rsid w:val="00D97F1A"/>
    <w:rsid w:val="00DA4008"/>
    <w:rsid w:val="00DB647E"/>
    <w:rsid w:val="00DB7B40"/>
    <w:rsid w:val="00DB7CD5"/>
    <w:rsid w:val="00DC3078"/>
    <w:rsid w:val="00DD07A6"/>
    <w:rsid w:val="00DD190A"/>
    <w:rsid w:val="00DE1081"/>
    <w:rsid w:val="00DE222D"/>
    <w:rsid w:val="00DE3E6A"/>
    <w:rsid w:val="00DE5325"/>
    <w:rsid w:val="00DF7B04"/>
    <w:rsid w:val="00E01C17"/>
    <w:rsid w:val="00E02721"/>
    <w:rsid w:val="00E050EE"/>
    <w:rsid w:val="00E13FE9"/>
    <w:rsid w:val="00E14621"/>
    <w:rsid w:val="00E215E9"/>
    <w:rsid w:val="00E218CD"/>
    <w:rsid w:val="00E409BF"/>
    <w:rsid w:val="00E41609"/>
    <w:rsid w:val="00E42331"/>
    <w:rsid w:val="00E47F44"/>
    <w:rsid w:val="00E55313"/>
    <w:rsid w:val="00E95A1B"/>
    <w:rsid w:val="00E973A4"/>
    <w:rsid w:val="00EA238B"/>
    <w:rsid w:val="00EA3293"/>
    <w:rsid w:val="00ED74A9"/>
    <w:rsid w:val="00EE1C84"/>
    <w:rsid w:val="00EF239C"/>
    <w:rsid w:val="00EF4FE1"/>
    <w:rsid w:val="00EF6FB3"/>
    <w:rsid w:val="00F01AE8"/>
    <w:rsid w:val="00F02A08"/>
    <w:rsid w:val="00F06B99"/>
    <w:rsid w:val="00F14B1B"/>
    <w:rsid w:val="00F15360"/>
    <w:rsid w:val="00F164E2"/>
    <w:rsid w:val="00F22A8C"/>
    <w:rsid w:val="00F2779B"/>
    <w:rsid w:val="00F4338E"/>
    <w:rsid w:val="00F45508"/>
    <w:rsid w:val="00F504AF"/>
    <w:rsid w:val="00F523AF"/>
    <w:rsid w:val="00F63480"/>
    <w:rsid w:val="00F75021"/>
    <w:rsid w:val="00F810A5"/>
    <w:rsid w:val="00F861A0"/>
    <w:rsid w:val="00F9347C"/>
    <w:rsid w:val="00F93D98"/>
    <w:rsid w:val="00FA0253"/>
    <w:rsid w:val="00FA0345"/>
    <w:rsid w:val="00FA0968"/>
    <w:rsid w:val="00FA51A8"/>
    <w:rsid w:val="00FA5944"/>
    <w:rsid w:val="00FB0679"/>
    <w:rsid w:val="00FB1FD8"/>
    <w:rsid w:val="00FD644E"/>
    <w:rsid w:val="00FD65A1"/>
    <w:rsid w:val="00FE04C0"/>
    <w:rsid w:val="00FF4BC3"/>
    <w:rsid w:val="00FF5508"/>
    <w:rsid w:val="00FF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40"/>
    <w:rPr>
      <w:rFonts w:ascii="Calibri" w:eastAsia="Calibri" w:hAnsi="Calibri" w:cs="Times New Roman"/>
    </w:rPr>
  </w:style>
  <w:style w:type="paragraph" w:styleId="Heading1">
    <w:name w:val="heading 1"/>
    <w:basedOn w:val="Normal"/>
    <w:next w:val="Normal"/>
    <w:link w:val="Heading1Char"/>
    <w:uiPriority w:val="9"/>
    <w:qFormat/>
    <w:rsid w:val="00320664"/>
    <w:pPr>
      <w:keepNext/>
      <w:keepLines/>
      <w:spacing w:before="120" w:after="0"/>
      <w:outlineLvl w:val="0"/>
    </w:pPr>
    <w:rPr>
      <w:rFonts w:ascii="Century Gothic" w:eastAsiaTheme="majorEastAsia" w:hAnsi="Century Gothic" w:cstheme="majorBidi"/>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4AF"/>
    <w:pPr>
      <w:spacing w:after="0" w:line="240" w:lineRule="auto"/>
      <w:ind w:left="720"/>
      <w:contextualSpacing/>
    </w:pPr>
  </w:style>
  <w:style w:type="paragraph" w:styleId="Footer">
    <w:name w:val="footer"/>
    <w:basedOn w:val="Normal"/>
    <w:link w:val="FooterChar"/>
    <w:uiPriority w:val="99"/>
    <w:unhideWhenUsed/>
    <w:rsid w:val="00F504AF"/>
    <w:pPr>
      <w:tabs>
        <w:tab w:val="center" w:pos="4680"/>
        <w:tab w:val="right" w:pos="9360"/>
      </w:tabs>
    </w:pPr>
  </w:style>
  <w:style w:type="character" w:customStyle="1" w:styleId="FooterChar">
    <w:name w:val="Footer Char"/>
    <w:basedOn w:val="DefaultParagraphFont"/>
    <w:link w:val="Footer"/>
    <w:uiPriority w:val="99"/>
    <w:rsid w:val="00F504AF"/>
    <w:rPr>
      <w:rFonts w:ascii="Calibri" w:eastAsia="Calibri" w:hAnsi="Calibri" w:cs="Times New Roman"/>
    </w:rPr>
  </w:style>
  <w:style w:type="paragraph" w:styleId="BalloonText">
    <w:name w:val="Balloon Text"/>
    <w:basedOn w:val="Normal"/>
    <w:link w:val="BalloonTextChar"/>
    <w:uiPriority w:val="99"/>
    <w:semiHidden/>
    <w:unhideWhenUsed/>
    <w:rsid w:val="00F5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AF"/>
    <w:rPr>
      <w:rFonts w:ascii="Tahoma" w:eastAsia="Calibri" w:hAnsi="Tahoma" w:cs="Tahoma"/>
      <w:sz w:val="16"/>
      <w:szCs w:val="16"/>
    </w:rPr>
  </w:style>
  <w:style w:type="paragraph" w:styleId="Header">
    <w:name w:val="header"/>
    <w:basedOn w:val="Normal"/>
    <w:link w:val="HeaderChar"/>
    <w:uiPriority w:val="99"/>
    <w:unhideWhenUsed/>
    <w:rsid w:val="00F81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0A5"/>
    <w:rPr>
      <w:rFonts w:ascii="Calibri" w:eastAsia="Calibri" w:hAnsi="Calibri" w:cs="Times New Roman"/>
    </w:rPr>
  </w:style>
  <w:style w:type="paragraph" w:styleId="NoSpacing">
    <w:name w:val="No Spacing"/>
    <w:uiPriority w:val="1"/>
    <w:qFormat/>
    <w:rsid w:val="00F810A5"/>
    <w:pPr>
      <w:spacing w:after="0" w:line="240" w:lineRule="auto"/>
    </w:pPr>
    <w:rPr>
      <w:rFonts w:ascii="Calibri" w:eastAsia="Calibri" w:hAnsi="Calibri" w:cs="Times New Roman"/>
    </w:rPr>
  </w:style>
  <w:style w:type="character" w:styleId="Emphasis">
    <w:name w:val="Emphasis"/>
    <w:basedOn w:val="DefaultParagraphFont"/>
    <w:uiPriority w:val="20"/>
    <w:qFormat/>
    <w:rsid w:val="005504F1"/>
    <w:rPr>
      <w:i/>
      <w:iCs/>
    </w:rPr>
  </w:style>
  <w:style w:type="character" w:styleId="SubtleEmphasis">
    <w:name w:val="Subtle Emphasis"/>
    <w:basedOn w:val="DefaultParagraphFont"/>
    <w:uiPriority w:val="19"/>
    <w:qFormat/>
    <w:rsid w:val="005504F1"/>
    <w:rPr>
      <w:i/>
      <w:iCs/>
      <w:color w:val="808080" w:themeColor="text1" w:themeTint="7F"/>
    </w:rPr>
  </w:style>
  <w:style w:type="character" w:styleId="IntenseEmphasis">
    <w:name w:val="Intense Emphasis"/>
    <w:basedOn w:val="DefaultParagraphFont"/>
    <w:uiPriority w:val="21"/>
    <w:qFormat/>
    <w:rsid w:val="004353B2"/>
    <w:rPr>
      <w:b/>
      <w:bCs/>
      <w:i/>
      <w:iCs/>
      <w:color w:val="4F81BD" w:themeColor="accent1"/>
    </w:rPr>
  </w:style>
  <w:style w:type="character" w:styleId="Hyperlink">
    <w:name w:val="Hyperlink"/>
    <w:basedOn w:val="DefaultParagraphFont"/>
    <w:uiPriority w:val="99"/>
    <w:unhideWhenUsed/>
    <w:rsid w:val="00384C46"/>
    <w:rPr>
      <w:color w:val="0000FF" w:themeColor="hyperlink"/>
      <w:u w:val="single"/>
    </w:rPr>
  </w:style>
  <w:style w:type="table" w:styleId="TableGrid">
    <w:name w:val="Table Grid"/>
    <w:basedOn w:val="TableNormal"/>
    <w:uiPriority w:val="59"/>
    <w:rsid w:val="0020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664"/>
    <w:rPr>
      <w:rFonts w:ascii="Century Gothic" w:eastAsiaTheme="majorEastAsia" w:hAnsi="Century Gothic" w:cstheme="majorBidi"/>
      <w:bCs/>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40"/>
    <w:rPr>
      <w:rFonts w:ascii="Calibri" w:eastAsia="Calibri" w:hAnsi="Calibri" w:cs="Times New Roman"/>
    </w:rPr>
  </w:style>
  <w:style w:type="paragraph" w:styleId="Heading1">
    <w:name w:val="heading 1"/>
    <w:basedOn w:val="Normal"/>
    <w:next w:val="Normal"/>
    <w:link w:val="Heading1Char"/>
    <w:uiPriority w:val="9"/>
    <w:qFormat/>
    <w:rsid w:val="00320664"/>
    <w:pPr>
      <w:keepNext/>
      <w:keepLines/>
      <w:spacing w:before="120" w:after="0"/>
      <w:outlineLvl w:val="0"/>
    </w:pPr>
    <w:rPr>
      <w:rFonts w:ascii="Century Gothic" w:eastAsiaTheme="majorEastAsia" w:hAnsi="Century Gothic" w:cstheme="majorBidi"/>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4AF"/>
    <w:pPr>
      <w:spacing w:after="0" w:line="240" w:lineRule="auto"/>
      <w:ind w:left="720"/>
      <w:contextualSpacing/>
    </w:pPr>
  </w:style>
  <w:style w:type="paragraph" w:styleId="Footer">
    <w:name w:val="footer"/>
    <w:basedOn w:val="Normal"/>
    <w:link w:val="FooterChar"/>
    <w:uiPriority w:val="99"/>
    <w:unhideWhenUsed/>
    <w:rsid w:val="00F504AF"/>
    <w:pPr>
      <w:tabs>
        <w:tab w:val="center" w:pos="4680"/>
        <w:tab w:val="right" w:pos="9360"/>
      </w:tabs>
    </w:pPr>
  </w:style>
  <w:style w:type="character" w:customStyle="1" w:styleId="FooterChar">
    <w:name w:val="Footer Char"/>
    <w:basedOn w:val="DefaultParagraphFont"/>
    <w:link w:val="Footer"/>
    <w:uiPriority w:val="99"/>
    <w:rsid w:val="00F504AF"/>
    <w:rPr>
      <w:rFonts w:ascii="Calibri" w:eastAsia="Calibri" w:hAnsi="Calibri" w:cs="Times New Roman"/>
    </w:rPr>
  </w:style>
  <w:style w:type="paragraph" w:styleId="BalloonText">
    <w:name w:val="Balloon Text"/>
    <w:basedOn w:val="Normal"/>
    <w:link w:val="BalloonTextChar"/>
    <w:uiPriority w:val="99"/>
    <w:semiHidden/>
    <w:unhideWhenUsed/>
    <w:rsid w:val="00F5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AF"/>
    <w:rPr>
      <w:rFonts w:ascii="Tahoma" w:eastAsia="Calibri" w:hAnsi="Tahoma" w:cs="Tahoma"/>
      <w:sz w:val="16"/>
      <w:szCs w:val="16"/>
    </w:rPr>
  </w:style>
  <w:style w:type="paragraph" w:styleId="Header">
    <w:name w:val="header"/>
    <w:basedOn w:val="Normal"/>
    <w:link w:val="HeaderChar"/>
    <w:uiPriority w:val="99"/>
    <w:unhideWhenUsed/>
    <w:rsid w:val="00F81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0A5"/>
    <w:rPr>
      <w:rFonts w:ascii="Calibri" w:eastAsia="Calibri" w:hAnsi="Calibri" w:cs="Times New Roman"/>
    </w:rPr>
  </w:style>
  <w:style w:type="paragraph" w:styleId="NoSpacing">
    <w:name w:val="No Spacing"/>
    <w:uiPriority w:val="1"/>
    <w:qFormat/>
    <w:rsid w:val="00F810A5"/>
    <w:pPr>
      <w:spacing w:after="0" w:line="240" w:lineRule="auto"/>
    </w:pPr>
    <w:rPr>
      <w:rFonts w:ascii="Calibri" w:eastAsia="Calibri" w:hAnsi="Calibri" w:cs="Times New Roman"/>
    </w:rPr>
  </w:style>
  <w:style w:type="character" w:styleId="Emphasis">
    <w:name w:val="Emphasis"/>
    <w:basedOn w:val="DefaultParagraphFont"/>
    <w:uiPriority w:val="20"/>
    <w:qFormat/>
    <w:rsid w:val="005504F1"/>
    <w:rPr>
      <w:i/>
      <w:iCs/>
    </w:rPr>
  </w:style>
  <w:style w:type="character" w:styleId="SubtleEmphasis">
    <w:name w:val="Subtle Emphasis"/>
    <w:basedOn w:val="DefaultParagraphFont"/>
    <w:uiPriority w:val="19"/>
    <w:qFormat/>
    <w:rsid w:val="005504F1"/>
    <w:rPr>
      <w:i/>
      <w:iCs/>
      <w:color w:val="808080" w:themeColor="text1" w:themeTint="7F"/>
    </w:rPr>
  </w:style>
  <w:style w:type="character" w:styleId="IntenseEmphasis">
    <w:name w:val="Intense Emphasis"/>
    <w:basedOn w:val="DefaultParagraphFont"/>
    <w:uiPriority w:val="21"/>
    <w:qFormat/>
    <w:rsid w:val="004353B2"/>
    <w:rPr>
      <w:b/>
      <w:bCs/>
      <w:i/>
      <w:iCs/>
      <w:color w:val="4F81BD" w:themeColor="accent1"/>
    </w:rPr>
  </w:style>
  <w:style w:type="character" w:styleId="Hyperlink">
    <w:name w:val="Hyperlink"/>
    <w:basedOn w:val="DefaultParagraphFont"/>
    <w:uiPriority w:val="99"/>
    <w:unhideWhenUsed/>
    <w:rsid w:val="00384C46"/>
    <w:rPr>
      <w:color w:val="0000FF" w:themeColor="hyperlink"/>
      <w:u w:val="single"/>
    </w:rPr>
  </w:style>
  <w:style w:type="table" w:styleId="TableGrid">
    <w:name w:val="Table Grid"/>
    <w:basedOn w:val="TableNormal"/>
    <w:uiPriority w:val="59"/>
    <w:rsid w:val="0020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664"/>
    <w:rPr>
      <w:rFonts w:ascii="Century Gothic" w:eastAsiaTheme="majorEastAsia" w:hAnsi="Century Gothic" w:cstheme="majorBidi"/>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09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096A4-E5C0-419C-BF62-F3996E3D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Crayton Pruitt</dc:creator>
  <cp:lastModifiedBy>Ms. Windy Graham</cp:lastModifiedBy>
  <cp:revision>4</cp:revision>
  <cp:lastPrinted>2013-03-28T19:24:00Z</cp:lastPrinted>
  <dcterms:created xsi:type="dcterms:W3CDTF">2016-06-06T19:05:00Z</dcterms:created>
  <dcterms:modified xsi:type="dcterms:W3CDTF">2016-06-07T17:50:00Z</dcterms:modified>
</cp:coreProperties>
</file>